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Бобров                                                        </w:t>
      </w:r>
      <w:r w:rsidR="00CF1E5C" w:rsidRPr="00FC11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0C7D">
        <w:rPr>
          <w:rFonts w:ascii="Times New Roman" w:hAnsi="Times New Roman" w:cs="Times New Roman"/>
          <w:sz w:val="28"/>
          <w:szCs w:val="28"/>
        </w:rPr>
        <w:t>27.05.2020</w:t>
      </w:r>
      <w:r w:rsidRPr="003314A5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участке, расположенного по адресу: Воронежская область, Бобровский район, г.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870D49">
        <w:rPr>
          <w:rFonts w:ascii="Times New Roman" w:hAnsi="Times New Roman" w:cs="Times New Roman"/>
          <w:b/>
          <w:sz w:val="28"/>
          <w:szCs w:val="28"/>
        </w:rPr>
        <w:t>ул. Колхозная, 224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FF" w:rsidRPr="004538E6" w:rsidRDefault="00431A7A" w:rsidP="004538E6">
      <w:pPr>
        <w:pStyle w:val="a6"/>
        <w:ind w:firstLine="709"/>
        <w:jc w:val="both"/>
        <w:rPr>
          <w:b w:val="0"/>
          <w:szCs w:val="28"/>
        </w:rPr>
      </w:pPr>
      <w:proofErr w:type="gramStart"/>
      <w:r w:rsidRPr="004538E6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="003314A5" w:rsidRPr="004538E6">
        <w:rPr>
          <w:b w:val="0"/>
          <w:szCs w:val="28"/>
        </w:rPr>
        <w:t>ГрК</w:t>
      </w:r>
      <w:proofErr w:type="spellEnd"/>
      <w:r w:rsidR="003314A5" w:rsidRPr="004538E6">
        <w:rPr>
          <w:b w:val="0"/>
          <w:szCs w:val="28"/>
        </w:rPr>
        <w:t xml:space="preserve"> РФ</w:t>
      </w:r>
      <w:r w:rsidRPr="004538E6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</w:t>
      </w:r>
      <w:proofErr w:type="gramEnd"/>
      <w:r w:rsidRPr="004538E6">
        <w:rPr>
          <w:b w:val="0"/>
          <w:szCs w:val="28"/>
        </w:rPr>
        <w:t xml:space="preserve"> области», Уставом </w:t>
      </w:r>
      <w:bookmarkStart w:id="0" w:name="_GoBack"/>
      <w:bookmarkEnd w:id="0"/>
      <w:r w:rsidRPr="004538E6">
        <w:rPr>
          <w:b w:val="0"/>
          <w:szCs w:val="28"/>
        </w:rPr>
        <w:t>городского поселения город Бобров</w:t>
      </w:r>
      <w:r w:rsidR="00CF1E5C" w:rsidRPr="004538E6">
        <w:rPr>
          <w:b w:val="0"/>
          <w:szCs w:val="28"/>
        </w:rPr>
        <w:t xml:space="preserve">, </w:t>
      </w:r>
      <w:r w:rsidR="00561D8C" w:rsidRPr="004538E6">
        <w:rPr>
          <w:b w:val="0"/>
          <w:szCs w:val="28"/>
        </w:rPr>
        <w:t>2</w:t>
      </w:r>
      <w:r w:rsidR="00870D49">
        <w:rPr>
          <w:b w:val="0"/>
          <w:szCs w:val="28"/>
        </w:rPr>
        <w:t>7</w:t>
      </w:r>
      <w:r w:rsidR="00924219" w:rsidRPr="004538E6">
        <w:rPr>
          <w:b w:val="0"/>
          <w:szCs w:val="28"/>
        </w:rPr>
        <w:t>.</w:t>
      </w:r>
      <w:r w:rsidR="00870D49">
        <w:rPr>
          <w:b w:val="0"/>
          <w:szCs w:val="28"/>
        </w:rPr>
        <w:t>05.2020</w:t>
      </w:r>
      <w:r w:rsidRPr="004538E6">
        <w:rPr>
          <w:b w:val="0"/>
          <w:szCs w:val="28"/>
        </w:rPr>
        <w:t xml:space="preserve"> года проведены </w:t>
      </w:r>
      <w:r w:rsidR="006B2BFF" w:rsidRPr="004538E6">
        <w:rPr>
          <w:b w:val="0"/>
          <w:szCs w:val="28"/>
        </w:rPr>
        <w:t xml:space="preserve">публичные слушания по вопросу предоставления разрешения на </w:t>
      </w:r>
      <w:r w:rsidR="00A56BB1" w:rsidRPr="004538E6">
        <w:rPr>
          <w:b w:val="0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870D49">
        <w:rPr>
          <w:b w:val="0"/>
          <w:szCs w:val="28"/>
        </w:rPr>
        <w:t>163</w:t>
      </w:r>
      <w:r w:rsidR="006F5F4D" w:rsidRPr="004538E6">
        <w:rPr>
          <w:b w:val="0"/>
          <w:szCs w:val="28"/>
        </w:rPr>
        <w:t>:</w:t>
      </w:r>
      <w:r w:rsidR="00870D49">
        <w:rPr>
          <w:b w:val="0"/>
          <w:szCs w:val="28"/>
        </w:rPr>
        <w:t>7</w:t>
      </w:r>
      <w:r w:rsidR="00A56BB1" w:rsidRPr="004538E6">
        <w:rPr>
          <w:b w:val="0"/>
          <w:szCs w:val="28"/>
        </w:rPr>
        <w:t xml:space="preserve">, расположенного по адресу: </w:t>
      </w:r>
      <w:proofErr w:type="gramStart"/>
      <w:r w:rsidR="00A56BB1" w:rsidRPr="004538E6">
        <w:rPr>
          <w:b w:val="0"/>
          <w:szCs w:val="28"/>
        </w:rPr>
        <w:t xml:space="preserve">Воронежская область, Бобровский район, г. Бобров, </w:t>
      </w:r>
      <w:r w:rsidR="00870D49">
        <w:rPr>
          <w:b w:val="0"/>
          <w:szCs w:val="28"/>
        </w:rPr>
        <w:t>ул</w:t>
      </w:r>
      <w:r w:rsidR="009F5909" w:rsidRPr="009F5909">
        <w:rPr>
          <w:b w:val="0"/>
          <w:szCs w:val="28"/>
        </w:rPr>
        <w:t>.</w:t>
      </w:r>
      <w:r w:rsidR="009F5909">
        <w:rPr>
          <w:b w:val="0"/>
          <w:szCs w:val="28"/>
        </w:rPr>
        <w:t xml:space="preserve"> </w:t>
      </w:r>
      <w:r w:rsidR="00870D49">
        <w:rPr>
          <w:b w:val="0"/>
          <w:szCs w:val="28"/>
        </w:rPr>
        <w:t>Колхозная</w:t>
      </w:r>
      <w:r w:rsidR="009F5909" w:rsidRPr="009F5909">
        <w:rPr>
          <w:b w:val="0"/>
          <w:szCs w:val="28"/>
        </w:rPr>
        <w:t xml:space="preserve">, </w:t>
      </w:r>
      <w:r w:rsidR="00870D49">
        <w:rPr>
          <w:b w:val="0"/>
          <w:szCs w:val="28"/>
        </w:rPr>
        <w:t>224,</w:t>
      </w:r>
      <w:r w:rsidR="00F55AC7" w:rsidRPr="004538E6">
        <w:rPr>
          <w:b w:val="0"/>
          <w:szCs w:val="28"/>
        </w:rPr>
        <w:t xml:space="preserve"> </w:t>
      </w:r>
      <w:r w:rsidR="00CF3DD8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 xml:space="preserve">Решение Совета народных депутатов городского поселения город Бобров от </w:t>
      </w:r>
      <w:r w:rsidR="008D2877">
        <w:rPr>
          <w:b w:val="0"/>
          <w:szCs w:val="28"/>
        </w:rPr>
        <w:t>29</w:t>
      </w:r>
      <w:r w:rsidR="00555B92" w:rsidRPr="004538E6">
        <w:rPr>
          <w:b w:val="0"/>
          <w:szCs w:val="28"/>
        </w:rPr>
        <w:t>.</w:t>
      </w:r>
      <w:r w:rsidR="00870D49">
        <w:rPr>
          <w:b w:val="0"/>
          <w:szCs w:val="28"/>
        </w:rPr>
        <w:t>04</w:t>
      </w:r>
      <w:r w:rsidR="006B2BFF" w:rsidRPr="004538E6">
        <w:rPr>
          <w:b w:val="0"/>
          <w:szCs w:val="28"/>
        </w:rPr>
        <w:t>.</w:t>
      </w:r>
      <w:r w:rsidR="00870D49">
        <w:rPr>
          <w:b w:val="0"/>
          <w:szCs w:val="28"/>
        </w:rPr>
        <w:t>2020</w:t>
      </w:r>
      <w:r w:rsidR="006B2BFF" w:rsidRPr="004538E6">
        <w:rPr>
          <w:b w:val="0"/>
          <w:szCs w:val="28"/>
        </w:rPr>
        <w:t xml:space="preserve">г </w:t>
      </w:r>
      <w:r w:rsidR="006B2BFF" w:rsidRPr="007B5197">
        <w:rPr>
          <w:b w:val="0"/>
          <w:szCs w:val="28"/>
        </w:rPr>
        <w:t xml:space="preserve">№ </w:t>
      </w:r>
      <w:r w:rsidR="00870D49">
        <w:rPr>
          <w:b w:val="0"/>
          <w:szCs w:val="28"/>
        </w:rPr>
        <w:t>14</w:t>
      </w:r>
      <w:r w:rsidR="00555B92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«</w:t>
      </w:r>
      <w:r w:rsidR="00561D8C" w:rsidRPr="004538E6">
        <w:rPr>
          <w:b w:val="0"/>
          <w:szCs w:val="28"/>
        </w:rPr>
        <w:t xml:space="preserve">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870D49">
        <w:rPr>
          <w:b w:val="0"/>
          <w:szCs w:val="28"/>
        </w:rPr>
        <w:t>163</w:t>
      </w:r>
      <w:r w:rsidR="006F5F4D" w:rsidRPr="004538E6">
        <w:rPr>
          <w:b w:val="0"/>
          <w:szCs w:val="28"/>
        </w:rPr>
        <w:t>:</w:t>
      </w:r>
      <w:r w:rsidR="00870D49">
        <w:rPr>
          <w:b w:val="0"/>
          <w:szCs w:val="28"/>
        </w:rPr>
        <w:t>7</w:t>
      </w:r>
      <w:r w:rsidR="00561D8C" w:rsidRPr="004538E6">
        <w:rPr>
          <w:b w:val="0"/>
          <w:szCs w:val="28"/>
        </w:rPr>
        <w:t>, расположенного по адресу:</w:t>
      </w:r>
      <w:proofErr w:type="gramEnd"/>
      <w:r w:rsidR="00561D8C" w:rsidRPr="004538E6">
        <w:rPr>
          <w:b w:val="0"/>
          <w:szCs w:val="28"/>
        </w:rPr>
        <w:t xml:space="preserve"> Воронежская область, Бобровский рай</w:t>
      </w:r>
      <w:r w:rsidR="006F5F4D" w:rsidRPr="004538E6">
        <w:rPr>
          <w:b w:val="0"/>
          <w:szCs w:val="28"/>
        </w:rPr>
        <w:t xml:space="preserve">он, г. Бобров, </w:t>
      </w:r>
      <w:proofErr w:type="spellStart"/>
      <w:r w:rsidR="00870D49">
        <w:rPr>
          <w:b w:val="0"/>
          <w:szCs w:val="28"/>
        </w:rPr>
        <w:t>ул</w:t>
      </w:r>
      <w:proofErr w:type="gramStart"/>
      <w:r w:rsidR="00870D49">
        <w:rPr>
          <w:b w:val="0"/>
          <w:szCs w:val="28"/>
        </w:rPr>
        <w:t>.К</w:t>
      </w:r>
      <w:proofErr w:type="gramEnd"/>
      <w:r w:rsidR="00870D49">
        <w:rPr>
          <w:b w:val="0"/>
          <w:szCs w:val="28"/>
        </w:rPr>
        <w:t>олхозная</w:t>
      </w:r>
      <w:proofErr w:type="spellEnd"/>
      <w:r w:rsidR="00870D49">
        <w:rPr>
          <w:b w:val="0"/>
          <w:szCs w:val="28"/>
        </w:rPr>
        <w:t>, 224</w:t>
      </w:r>
      <w:r w:rsidR="00561D8C" w:rsidRPr="009F5909">
        <w:rPr>
          <w:b w:val="0"/>
          <w:szCs w:val="28"/>
        </w:rPr>
        <w:t>»</w:t>
      </w:r>
      <w:r w:rsidR="00924219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было опубликовано в Бобровской газете «Звезда</w:t>
      </w:r>
      <w:r w:rsidR="006B2BFF" w:rsidRPr="00CB4448">
        <w:rPr>
          <w:b w:val="0"/>
          <w:szCs w:val="28"/>
        </w:rPr>
        <w:t xml:space="preserve">» </w:t>
      </w:r>
      <w:r w:rsidR="004538E6" w:rsidRPr="00D547F8">
        <w:rPr>
          <w:b w:val="0"/>
          <w:szCs w:val="28"/>
        </w:rPr>
        <w:t>№</w:t>
      </w:r>
      <w:r w:rsidR="00D547F8" w:rsidRPr="00D547F8">
        <w:rPr>
          <w:b w:val="0"/>
          <w:szCs w:val="28"/>
        </w:rPr>
        <w:t>31 (стр.5</w:t>
      </w:r>
      <w:r w:rsidR="004538E6" w:rsidRPr="00D547F8">
        <w:rPr>
          <w:b w:val="0"/>
          <w:szCs w:val="28"/>
        </w:rPr>
        <w:t>) от 0</w:t>
      </w:r>
      <w:r w:rsidR="00D547F8" w:rsidRPr="00D547F8">
        <w:rPr>
          <w:b w:val="0"/>
          <w:szCs w:val="28"/>
        </w:rPr>
        <w:t>8 мая 2020</w:t>
      </w:r>
      <w:r w:rsidR="004538E6" w:rsidRPr="00D547F8">
        <w:rPr>
          <w:b w:val="0"/>
          <w:szCs w:val="28"/>
        </w:rPr>
        <w:t xml:space="preserve"> года.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Default="00CA7694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F55AC7" w:rsidRPr="009F5909" w:rsidRDefault="008D2877" w:rsidP="00F5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694" w:rsidRPr="009F590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proofErr w:type="spellStart"/>
      <w:r w:rsidR="00870D49">
        <w:rPr>
          <w:rFonts w:ascii="Times New Roman" w:hAnsi="Times New Roman" w:cs="Times New Roman"/>
          <w:sz w:val="28"/>
          <w:szCs w:val="28"/>
        </w:rPr>
        <w:t>Лазгиевой</w:t>
      </w:r>
      <w:proofErr w:type="spellEnd"/>
      <w:r w:rsidR="00870D49">
        <w:rPr>
          <w:rFonts w:ascii="Times New Roman" w:hAnsi="Times New Roman" w:cs="Times New Roman"/>
          <w:sz w:val="28"/>
          <w:szCs w:val="28"/>
        </w:rPr>
        <w:t xml:space="preserve"> Татьяне Александровне</w:t>
      </w:r>
      <w:r w:rsidR="00730421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55AC7" w:rsidRPr="009F590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870D49">
        <w:rPr>
          <w:rFonts w:ascii="Times New Roman" w:hAnsi="Times New Roman" w:cs="Times New Roman"/>
          <w:sz w:val="28"/>
          <w:szCs w:val="28"/>
        </w:rPr>
        <w:t>адастровым номером 36:02:0100163:7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, </w:t>
      </w:r>
      <w:r w:rsidR="00870D49">
        <w:rPr>
          <w:rFonts w:ascii="Times New Roman" w:hAnsi="Times New Roman" w:cs="Times New Roman"/>
          <w:sz w:val="28"/>
          <w:szCs w:val="28"/>
        </w:rPr>
        <w:t xml:space="preserve">площадью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5AC7" w:rsidRPr="009F5909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Бобровский район, г. Бобров, </w:t>
      </w:r>
      <w:r w:rsidR="00870D49">
        <w:rPr>
          <w:rFonts w:ascii="Times New Roman" w:hAnsi="Times New Roman" w:cs="Times New Roman"/>
          <w:sz w:val="28"/>
          <w:szCs w:val="28"/>
        </w:rPr>
        <w:t>ул. Колхозная, 224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, в части уменьшения минимального отступа от границы 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со стороны </w:t>
      </w:r>
      <w:r w:rsidR="00870D49">
        <w:rPr>
          <w:rFonts w:ascii="Times New Roman" w:hAnsi="Times New Roman" w:cs="Times New Roman"/>
          <w:sz w:val="28"/>
          <w:szCs w:val="28"/>
        </w:rPr>
        <w:t>смежного земельного участка с кадастровым номером 36:02:0100163:4 с 3,0 м до 1,0 м.</w:t>
      </w:r>
    </w:p>
    <w:p w:rsidR="00753C3A" w:rsidRPr="009F5909" w:rsidRDefault="008D2877" w:rsidP="00F5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. Подготовить и направить </w:t>
      </w:r>
      <w:r w:rsidR="00753C3A" w:rsidRPr="009F590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9F5909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753C3A" w:rsidRPr="009F5909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Pr="00F55AC7" w:rsidRDefault="00371909" w:rsidP="00F55A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7A"/>
    <w:rsid w:val="00040EE7"/>
    <w:rsid w:val="00062D71"/>
    <w:rsid w:val="003314A5"/>
    <w:rsid w:val="00371909"/>
    <w:rsid w:val="00405A2B"/>
    <w:rsid w:val="00431A7A"/>
    <w:rsid w:val="004538E6"/>
    <w:rsid w:val="00477CBE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870D49"/>
    <w:rsid w:val="008D2877"/>
    <w:rsid w:val="00911551"/>
    <w:rsid w:val="00924219"/>
    <w:rsid w:val="00970C82"/>
    <w:rsid w:val="009744E5"/>
    <w:rsid w:val="009F5909"/>
    <w:rsid w:val="00A20C7D"/>
    <w:rsid w:val="00A56BB1"/>
    <w:rsid w:val="00AD5CAB"/>
    <w:rsid w:val="00C9460D"/>
    <w:rsid w:val="00CA7694"/>
    <w:rsid w:val="00CB4448"/>
    <w:rsid w:val="00CF1E5C"/>
    <w:rsid w:val="00CF3DD8"/>
    <w:rsid w:val="00D547F8"/>
    <w:rsid w:val="00E679E5"/>
    <w:rsid w:val="00E900C7"/>
    <w:rsid w:val="00F4191F"/>
    <w:rsid w:val="00F55AC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44</cp:revision>
  <cp:lastPrinted>2020-05-27T05:31:00Z</cp:lastPrinted>
  <dcterms:created xsi:type="dcterms:W3CDTF">2018-02-23T05:11:00Z</dcterms:created>
  <dcterms:modified xsi:type="dcterms:W3CDTF">2020-05-27T05:32:00Z</dcterms:modified>
</cp:coreProperties>
</file>