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64" w:rsidRDefault="00C37D64" w:rsidP="00C37D64">
      <w:pPr>
        <w:jc w:val="center"/>
        <w:rPr>
          <w:b/>
        </w:rPr>
      </w:pPr>
      <w:r>
        <w:rPr>
          <w:b/>
        </w:rPr>
        <w:t>СВЕДЕНИЯ</w:t>
      </w:r>
    </w:p>
    <w:p w:rsidR="00C37D64" w:rsidRDefault="00C37D64" w:rsidP="00C37D64">
      <w:pPr>
        <w:jc w:val="center"/>
        <w:rPr>
          <w:b/>
        </w:rPr>
      </w:pPr>
      <w:r>
        <w:rPr>
          <w:b/>
        </w:rPr>
        <w:t>о рассмотрении обращений на предмет наличия  в них</w:t>
      </w:r>
    </w:p>
    <w:p w:rsidR="00C37D64" w:rsidRDefault="00C37D64" w:rsidP="00C37D64">
      <w:pPr>
        <w:jc w:val="center"/>
        <w:rPr>
          <w:b/>
        </w:rPr>
      </w:pPr>
      <w:r>
        <w:rPr>
          <w:b/>
        </w:rPr>
        <w:t>информации о фактах коррупции со стороны должностных лиц</w:t>
      </w:r>
    </w:p>
    <w:p w:rsidR="00C37D64" w:rsidRDefault="00C37D64" w:rsidP="00C37D64">
      <w:pPr>
        <w:jc w:val="center"/>
        <w:rPr>
          <w:b/>
        </w:rPr>
      </w:pPr>
      <w:r>
        <w:rPr>
          <w:b/>
        </w:rPr>
        <w:t xml:space="preserve">в Бобровском муниципальном районе за </w:t>
      </w:r>
      <w:r w:rsidRPr="00C175C8">
        <w:rPr>
          <w:b/>
          <w:lang w:val="en-US"/>
        </w:rPr>
        <w:t>IV</w:t>
      </w:r>
      <w:r>
        <w:rPr>
          <w:b/>
        </w:rPr>
        <w:t xml:space="preserve"> квартал 2012г. и 2012г. в целом</w:t>
      </w:r>
    </w:p>
    <w:p w:rsidR="00C37D64" w:rsidRDefault="00C37D64" w:rsidP="00C37D64">
      <w:pPr>
        <w:ind w:firstLine="1440"/>
        <w:jc w:val="center"/>
        <w:rPr>
          <w:b/>
        </w:rPr>
      </w:pPr>
    </w:p>
    <w:p w:rsidR="00C37D64" w:rsidRDefault="00C37D64" w:rsidP="00C37D64">
      <w:pPr>
        <w:ind w:firstLine="709"/>
        <w:jc w:val="both"/>
        <w:rPr>
          <w:b/>
        </w:rPr>
      </w:pPr>
    </w:p>
    <w:p w:rsidR="00C37D64" w:rsidRPr="00664934" w:rsidRDefault="00C37D64" w:rsidP="00C37D64">
      <w:pPr>
        <w:ind w:firstLine="709"/>
        <w:jc w:val="both"/>
        <w:rPr>
          <w:b/>
        </w:rPr>
      </w:pPr>
      <w:r w:rsidRPr="007A127A">
        <w:t>1</w:t>
      </w:r>
      <w:r>
        <w:rPr>
          <w:b/>
        </w:rPr>
        <w:t xml:space="preserve">. </w:t>
      </w:r>
      <w:r>
        <w:t>Поступило обращений, содержащ</w:t>
      </w:r>
      <w:bookmarkStart w:id="0" w:name="_GoBack"/>
      <w:bookmarkEnd w:id="0"/>
      <w:r>
        <w:t xml:space="preserve">их информацию о фактах коррупции, всего - </w:t>
      </w:r>
      <w:r>
        <w:rPr>
          <w:b/>
        </w:rPr>
        <w:t>0</w:t>
      </w:r>
    </w:p>
    <w:p w:rsidR="00C37D64" w:rsidRDefault="00C37D64" w:rsidP="00C37D64">
      <w:pPr>
        <w:ind w:firstLine="709"/>
        <w:jc w:val="both"/>
      </w:pPr>
      <w:r>
        <w:t xml:space="preserve">Из них: </w:t>
      </w:r>
    </w:p>
    <w:p w:rsidR="00C37D64" w:rsidRPr="00664934" w:rsidRDefault="00C37D64" w:rsidP="00C37D64">
      <w:pPr>
        <w:ind w:left="1418"/>
        <w:jc w:val="both"/>
        <w:rPr>
          <w:b/>
        </w:rPr>
      </w:pPr>
      <w:r>
        <w:t>1.1. рассмотрено – 0</w:t>
      </w:r>
    </w:p>
    <w:p w:rsidR="00C37D64" w:rsidRPr="00664934" w:rsidRDefault="00C37D64" w:rsidP="00C37D64">
      <w:pPr>
        <w:ind w:left="1418"/>
        <w:jc w:val="both"/>
        <w:rPr>
          <w:b/>
        </w:rPr>
      </w:pPr>
      <w:r>
        <w:t>1.2. переадресовано по компетенции в другой орган государственной власти или орган местного самоуправления - 0</w:t>
      </w:r>
    </w:p>
    <w:p w:rsidR="00C37D64" w:rsidRDefault="00C37D64" w:rsidP="00C37D64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.  факты подтвердились  - 0 </w:t>
      </w:r>
    </w:p>
    <w:p w:rsidR="00C37D64" w:rsidRDefault="00C37D64" w:rsidP="00C37D64">
      <w:pPr>
        <w:ind w:firstLine="709"/>
        <w:jc w:val="both"/>
      </w:pPr>
      <w:r>
        <w:t xml:space="preserve">2. </w:t>
      </w:r>
      <w:proofErr w:type="gramStart"/>
      <w:r>
        <w:t>Приняты меры по выявленным нарушениям со стороны должностных лиц (перечислить:</w:t>
      </w:r>
      <w:proofErr w:type="gramEnd"/>
      <w:r>
        <w:t xml:space="preserve"> </w:t>
      </w:r>
      <w:proofErr w:type="gramStart"/>
      <w:r>
        <w:t xml:space="preserve">Ф.И.О. должностного лица, проступок, меры воздействия). </w:t>
      </w:r>
      <w:proofErr w:type="gramEnd"/>
    </w:p>
    <w:p w:rsidR="00C37D64" w:rsidRPr="007A127A" w:rsidRDefault="00C37D64" w:rsidP="00C37D64">
      <w:pPr>
        <w:ind w:firstLine="709"/>
        <w:jc w:val="both"/>
      </w:pPr>
    </w:p>
    <w:p w:rsidR="00C52D5E" w:rsidRDefault="00C52D5E"/>
    <w:sectPr w:rsidR="00C5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F54"/>
    <w:multiLevelType w:val="multilevel"/>
    <w:tmpl w:val="C30AD4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6"/>
    <w:rsid w:val="00BA5CD6"/>
    <w:rsid w:val="00C37D64"/>
    <w:rsid w:val="00C5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content-meneger</dc:creator>
  <cp:keywords/>
  <dc:description/>
  <cp:lastModifiedBy>content-meneger</cp:lastModifiedBy>
  <cp:revision>2</cp:revision>
  <dcterms:created xsi:type="dcterms:W3CDTF">2013-03-28T06:01:00Z</dcterms:created>
  <dcterms:modified xsi:type="dcterms:W3CDTF">2013-03-28T06:02:00Z</dcterms:modified>
</cp:coreProperties>
</file>