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9CE" w:rsidRPr="00C67AC3" w:rsidRDefault="005309CE" w:rsidP="005309C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C67AC3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16640F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городского поселения город Бобров Бобровского муниципального района Воронежской области </w:t>
      </w:r>
      <w:r w:rsidRPr="00C67AC3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на 2022 год </w:t>
      </w:r>
    </w:p>
    <w:p w:rsidR="005309CE" w:rsidRPr="005309CE" w:rsidRDefault="005309CE" w:rsidP="005309C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309CE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1. Общие положения </w:t>
      </w:r>
    </w:p>
    <w:p w:rsidR="005309CE" w:rsidRPr="005309CE" w:rsidRDefault="005309CE" w:rsidP="00C67AC3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 </w:t>
      </w:r>
      <w:r w:rsidR="0016640F" w:rsidRPr="001664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городского поселения город Бобров Бобровского муниципального района Воронежской области</w:t>
      </w:r>
      <w:r w:rsidRPr="001664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</w:t>
      </w:r>
    </w:p>
    <w:p w:rsidR="005309CE" w:rsidRPr="005309CE" w:rsidRDefault="005309CE" w:rsidP="00C67AC3">
      <w:pPr>
        <w:shd w:val="clear" w:color="auto" w:fill="FFFFFF"/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309CE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2. Аналитическая часть Программы </w:t>
      </w:r>
    </w:p>
    <w:p w:rsidR="005309CE" w:rsidRPr="005309CE" w:rsidRDefault="005309CE" w:rsidP="00C67AC3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2.1. </w:t>
      </w:r>
      <w:r w:rsidR="00972BD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Полномочия органа местного самоуправления по виду муниципального контроля</w:t>
      </w:r>
    </w:p>
    <w:p w:rsidR="00551B82" w:rsidRDefault="005309CE" w:rsidP="00C67AC3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Муниципальный контроль в сфере благоустройства на территории </w:t>
      </w:r>
      <w:r w:rsidR="0016640F" w:rsidRPr="001664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городского поселения город Бобров Бобровского муниципального района Воронежской области</w:t>
      </w:r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осуществляется </w:t>
      </w:r>
      <w:r w:rsidR="00C67AC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должностным лицом</w:t>
      </w:r>
      <w:r w:rsidR="00972BD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(лицами)</w:t>
      </w:r>
      <w:r w:rsidR="00551B8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 уполномоченным главой</w:t>
      </w:r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администрации </w:t>
      </w:r>
      <w:r w:rsidR="0016640F" w:rsidRPr="001664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городского поселения город Бобров Бобровского муниципального района Воронежской области</w:t>
      </w:r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(далее – </w:t>
      </w:r>
      <w:r w:rsidR="00C67AC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Должностное лицо</w:t>
      </w:r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)</w:t>
      </w:r>
      <w:r w:rsidR="00551B8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5309CE" w:rsidRPr="005309CE" w:rsidRDefault="005309CE" w:rsidP="00C67AC3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2.2. Обзор по виду муниципального контрол</w:t>
      </w:r>
      <w:r w:rsidR="00C67AC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я</w:t>
      </w:r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5309CE" w:rsidRPr="005309CE" w:rsidRDefault="005309CE" w:rsidP="00C67AC3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Муниципальный </w:t>
      </w:r>
      <w:proofErr w:type="gramStart"/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контроль за</w:t>
      </w:r>
      <w:proofErr w:type="gramEnd"/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соблюдением правил благоустройства территории </w:t>
      </w:r>
      <w:r w:rsidR="0016640F" w:rsidRPr="001664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городского поселения город Бобров </w:t>
      </w:r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это деятельность органа местного самоуправления, уполномоченного на организацию и проведение на территории </w:t>
      </w:r>
      <w:r w:rsidR="0016640F" w:rsidRPr="001664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городского поселения город Бобров</w:t>
      </w:r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территории </w:t>
      </w:r>
      <w:r w:rsidR="0016640F" w:rsidRPr="001664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городского поселения город Бобров</w:t>
      </w:r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(далее – Правила благоустройства) при осуществлении ими производственной и иной деятельности в сфере отношений, связанных с обеспечением благоустройства территории (далее - требования Правил благоустройства).</w:t>
      </w:r>
    </w:p>
    <w:p w:rsidR="005309CE" w:rsidRPr="005309CE" w:rsidRDefault="005309CE" w:rsidP="00C67AC3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2.3. Муниципальный контроль осуществляется посредством:</w:t>
      </w:r>
    </w:p>
    <w:p w:rsidR="005309CE" w:rsidRPr="005309CE" w:rsidRDefault="005309CE" w:rsidP="00C67AC3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</w:t>
      </w:r>
      <w:proofErr w:type="gramStart"/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требований Правил благоустройства территории </w:t>
      </w:r>
      <w:r w:rsidR="0016640F" w:rsidRPr="001664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городского поселения</w:t>
      </w:r>
      <w:proofErr w:type="gramEnd"/>
      <w:r w:rsidR="0016640F" w:rsidRPr="001664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город Бобров</w:t>
      </w:r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5309CE" w:rsidRPr="005309CE" w:rsidRDefault="005309CE" w:rsidP="00C67AC3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5309CE" w:rsidRPr="005309CE" w:rsidRDefault="005309CE" w:rsidP="00C67AC3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5309CE" w:rsidRPr="005309CE" w:rsidRDefault="005309CE" w:rsidP="00C67AC3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5309CE" w:rsidRPr="005309CE" w:rsidRDefault="005309CE" w:rsidP="00C67AC3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2.4. Подконтрольные субъекты:</w:t>
      </w:r>
    </w:p>
    <w:p w:rsidR="005309CE" w:rsidRPr="005309CE" w:rsidRDefault="005309CE" w:rsidP="00C67AC3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территории.</w:t>
      </w:r>
    </w:p>
    <w:p w:rsidR="005309CE" w:rsidRPr="005309CE" w:rsidRDefault="005309CE" w:rsidP="00C67AC3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C67AC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Должностным лицом</w:t>
      </w:r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мероприятий по муниципальному контролю в сфере благоустройства:</w:t>
      </w:r>
    </w:p>
    <w:p w:rsidR="005309CE" w:rsidRPr="005309CE" w:rsidRDefault="005309CE" w:rsidP="00551B82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</w:t>
      </w:r>
      <w:r w:rsidR="00C67AC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114080" w:rsidRPr="0011408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Закон Воронежской области от 31.12.2003 </w:t>
      </w:r>
      <w:r w:rsidR="0011408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№</w:t>
      </w:r>
      <w:r w:rsidR="00114080" w:rsidRPr="0011408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74-ОЗ </w:t>
      </w:r>
      <w:r w:rsidR="0011408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«</w:t>
      </w:r>
      <w:r w:rsidR="00114080" w:rsidRPr="0011408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Об административных правонарушениях на территории Воронежской области</w:t>
      </w:r>
      <w:r w:rsidR="0011408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»</w:t>
      </w:r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5309CE" w:rsidRPr="0016640F" w:rsidRDefault="005309CE" w:rsidP="00551B82">
      <w:pPr>
        <w:tabs>
          <w:tab w:val="center" w:pos="5102"/>
        </w:tabs>
        <w:spacing w:line="240" w:lineRule="auto"/>
        <w:ind w:firstLine="851"/>
        <w:jc w:val="both"/>
        <w:rPr>
          <w:b/>
          <w:sz w:val="24"/>
          <w:szCs w:val="24"/>
        </w:rPr>
      </w:pPr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Решение </w:t>
      </w:r>
      <w:r w:rsidR="0011408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Совета народных депутатов </w:t>
      </w:r>
      <w:r w:rsidR="001664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городского поселения город Бобров </w:t>
      </w:r>
      <w:r w:rsidR="0011408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Бобровского муниципального района Воронежской области</w:t>
      </w:r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от </w:t>
      </w:r>
      <w:r w:rsidR="001664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28.12.2017</w:t>
      </w:r>
      <w:r w:rsidR="0016640F" w:rsidRPr="001664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г.</w:t>
      </w:r>
      <w:r w:rsidRPr="001664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№ </w:t>
      </w:r>
      <w:r w:rsidR="001664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108</w:t>
      </w:r>
      <w:r w:rsidRPr="001664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«</w:t>
      </w:r>
      <w:r w:rsidR="0016640F" w:rsidRPr="0016640F">
        <w:rPr>
          <w:rFonts w:ascii="Times New Roman" w:hAnsi="Times New Roman" w:cs="Times New Roman"/>
          <w:sz w:val="24"/>
          <w:szCs w:val="24"/>
        </w:rPr>
        <w:t>Об утверждении  правил благоустройства городского поселения  город  Бобров Бобровского  муниципального района Воронежской области (в новой редакции)</w:t>
      </w:r>
      <w:r w:rsidRPr="001664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».</w:t>
      </w:r>
    </w:p>
    <w:p w:rsidR="005309CE" w:rsidRPr="005309CE" w:rsidRDefault="005309CE" w:rsidP="00C67AC3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2.6. Данные о проведенных мероприятиях.</w:t>
      </w:r>
    </w:p>
    <w:p w:rsidR="005309CE" w:rsidRPr="005309CE" w:rsidRDefault="005309CE" w:rsidP="002B7ECC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gramStart"/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в 2020 году не проводились.</w:t>
      </w:r>
      <w:proofErr w:type="gramEnd"/>
      <w:r w:rsidR="002B7ECC" w:rsidRPr="002B7EC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2B7ECC" w:rsidRPr="00CE5C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2020 году выдача предостережений о недопустимости нарушения обязательных требований в отчетном периоде не осуществлялась ввиду отсутствия оснований.</w:t>
      </w:r>
    </w:p>
    <w:p w:rsidR="005309CE" w:rsidRPr="005309CE" w:rsidRDefault="005309CE" w:rsidP="00C67AC3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gramStart"/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благоустройства, устранения причин, факторов и условий, способствующих указанным нарушениям, </w:t>
      </w:r>
      <w:r w:rsidR="0091761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Должностным лицом</w:t>
      </w:r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муниципального контроля администрации </w:t>
      </w:r>
      <w:r w:rsidR="001664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городского поселения город Бобров</w:t>
      </w:r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органом муниципального контроля в 2020 году.</w:t>
      </w:r>
      <w:proofErr w:type="gramEnd"/>
    </w:p>
    <w:p w:rsidR="0091761C" w:rsidRDefault="005309CE" w:rsidP="0091761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Обеспечено размещение на официальном сайте </w:t>
      </w:r>
      <w:r w:rsidR="001664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городского поселения город Бобров</w:t>
      </w:r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информационно-телекоммуникационной сети «Интернет» информации, содержащей положения обязательных требований, разъяснительная работа проводится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</w:t>
      </w:r>
    </w:p>
    <w:p w:rsidR="005309CE" w:rsidRPr="005309CE" w:rsidRDefault="005309CE" w:rsidP="00C67AC3">
      <w:pPr>
        <w:shd w:val="clear" w:color="auto" w:fill="FFFFFF"/>
        <w:spacing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Информирование юридических лиц, индивидуальных предпринимателей по вопросам соблюдения требований Правил благоустройства осуществляется</w:t>
      </w:r>
      <w:r w:rsidR="0091761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</w:t>
      </w:r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том числе</w:t>
      </w:r>
      <w:r w:rsidR="0091761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</w:t>
      </w:r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посредством опубликования руководств по соблюдению требований, памяток, обобщение практики, полезной информации, проводятся совещания с руководителями управляющих компаний, </w:t>
      </w:r>
      <w:proofErr w:type="spellStart"/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ресурсоснабжающих</w:t>
      </w:r>
      <w:proofErr w:type="spellEnd"/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организаций по вопросам соблюдения требований Правил благоустройства, по завершению совещаний обеспечено вручение раздаточного материала участникам. На регулярной основе даются консультации в ходе личных приемов, </w:t>
      </w:r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 xml:space="preserve">рейдовых осмотров территорий, а также посредством телефонной связи. 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в виде видеоконференций, с использованием электронной, телефонной связи. </w:t>
      </w:r>
    </w:p>
    <w:p w:rsidR="0044089F" w:rsidRDefault="005309CE" w:rsidP="00C67AC3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благоустройства на территории </w:t>
      </w:r>
      <w:r w:rsidR="001664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городского поселения город Бобров</w:t>
      </w:r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2021 год не утверждался. </w:t>
      </w:r>
    </w:p>
    <w:p w:rsidR="005309CE" w:rsidRPr="005309CE" w:rsidRDefault="005309CE" w:rsidP="00C67AC3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2.7. Анализ и оценка рисков причинения вреда охраняемым законом ценностям.</w:t>
      </w:r>
    </w:p>
    <w:p w:rsidR="005309CE" w:rsidRPr="005309CE" w:rsidRDefault="005309CE" w:rsidP="00C67AC3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 и прочее.</w:t>
      </w:r>
    </w:p>
    <w:p w:rsidR="005309CE" w:rsidRPr="005309CE" w:rsidRDefault="005309CE" w:rsidP="00C67AC3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</w:t>
      </w:r>
      <w:proofErr w:type="gramStart"/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следствие</w:t>
      </w:r>
      <w:proofErr w:type="gramEnd"/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5309CE" w:rsidRPr="005309CE" w:rsidRDefault="005309CE" w:rsidP="00C67AC3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</w:t>
      </w:r>
    </w:p>
    <w:p w:rsidR="005309CE" w:rsidRPr="005309CE" w:rsidRDefault="005309CE" w:rsidP="005309C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309CE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3. Цели и задачи Программы </w:t>
      </w:r>
    </w:p>
    <w:p w:rsidR="005309CE" w:rsidRPr="005309CE" w:rsidRDefault="005309CE" w:rsidP="00C67AC3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3.1. Цели Программы:</w:t>
      </w:r>
    </w:p>
    <w:p w:rsidR="005309CE" w:rsidRPr="005309CE" w:rsidRDefault="005309CE" w:rsidP="00C67AC3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5309CE" w:rsidRPr="005309CE" w:rsidRDefault="005309CE" w:rsidP="00C67AC3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309CE" w:rsidRPr="005309CE" w:rsidRDefault="005309CE" w:rsidP="00C67AC3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309CE" w:rsidRPr="005309CE" w:rsidRDefault="005309CE" w:rsidP="00C67AC3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3.2. Задачи Программы:</w:t>
      </w:r>
    </w:p>
    <w:p w:rsidR="005309CE" w:rsidRPr="005309CE" w:rsidRDefault="005309CE" w:rsidP="0091761C">
      <w:pPr>
        <w:shd w:val="clear" w:color="auto" w:fill="FFFFFF"/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5309CE" w:rsidRPr="005309CE" w:rsidRDefault="005309CE" w:rsidP="0091761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5309CE" w:rsidRPr="005309CE" w:rsidRDefault="005309CE" w:rsidP="00972BD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5309CE" w:rsidRPr="005309CE" w:rsidRDefault="005309CE" w:rsidP="00972BD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повышение прозрачности осуществляемой </w:t>
      </w:r>
      <w:r w:rsidR="00972BD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Должностным лицом</w:t>
      </w:r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контрольной деятельности;</w:t>
      </w:r>
    </w:p>
    <w:p w:rsidR="005309CE" w:rsidRPr="005309CE" w:rsidRDefault="005309CE" w:rsidP="00972BD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5309CE" w:rsidRPr="005309CE" w:rsidRDefault="005309CE" w:rsidP="005309C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309CE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4. План мероприятий по профилактике нарушений </w:t>
      </w:r>
    </w:p>
    <w:p w:rsidR="005309CE" w:rsidRPr="005309CE" w:rsidRDefault="005309CE" w:rsidP="00C67AC3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в сфере благоустройства на 2022 год (приложение). </w:t>
      </w:r>
    </w:p>
    <w:p w:rsidR="005309CE" w:rsidRPr="005309CE" w:rsidRDefault="005309CE" w:rsidP="00C67AC3">
      <w:pPr>
        <w:shd w:val="clear" w:color="auto" w:fill="FFFFFF"/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309CE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5. Показатели результативности и эффективности Программы. </w:t>
      </w:r>
    </w:p>
    <w:p w:rsidR="005309CE" w:rsidRPr="005309CE" w:rsidRDefault="005309CE" w:rsidP="00C67AC3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Отчетные показатели Программы за 2020 год:</w:t>
      </w:r>
    </w:p>
    <w:p w:rsidR="005309CE" w:rsidRPr="005309CE" w:rsidRDefault="005309CE" w:rsidP="00C67AC3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</w:t>
      </w:r>
    </w:p>
    <w:p w:rsidR="005309CE" w:rsidRPr="005309CE" w:rsidRDefault="005309CE" w:rsidP="00C67AC3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5309CE" w:rsidRPr="005309CE" w:rsidRDefault="005309CE" w:rsidP="00C67AC3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доля профилактических мероприятий в объеме контрольных мероприятий-80 %.</w:t>
      </w:r>
    </w:p>
    <w:p w:rsidR="005309CE" w:rsidRPr="005309CE" w:rsidRDefault="005309CE" w:rsidP="00C67AC3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5309CE" w:rsidRPr="005309CE" w:rsidRDefault="005309CE" w:rsidP="00C67AC3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Экономический эффект от реализованных мероприятий:</w:t>
      </w:r>
    </w:p>
    <w:p w:rsidR="005309CE" w:rsidRPr="005309CE" w:rsidRDefault="005309CE" w:rsidP="00C67AC3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972BD0" w:rsidRPr="0016640F" w:rsidRDefault="005309CE" w:rsidP="0016640F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повышение уровня доверия подконтрольных субъектов к </w:t>
      </w:r>
      <w:r w:rsidR="00972BD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Должностному лицу</w:t>
      </w:r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 </w:t>
      </w:r>
    </w:p>
    <w:p w:rsidR="005309CE" w:rsidRPr="005309CE" w:rsidRDefault="005309CE" w:rsidP="005309C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309CE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6. Порядок управления Программой.</w:t>
      </w:r>
    </w:p>
    <w:p w:rsidR="005309CE" w:rsidRPr="005309CE" w:rsidRDefault="005309CE" w:rsidP="00972BD0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 xml:space="preserve">Перечень </w:t>
      </w:r>
      <w:r w:rsidR="00972BD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должностных лиц администрации </w:t>
      </w:r>
      <w:r w:rsidR="001664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городского поселения город Бобров</w:t>
      </w:r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, ответственных за организацию и проведение профилактических мероприятий при осуществлении муниципального контроля в сфере благоустройства на территории </w:t>
      </w:r>
      <w:r w:rsidR="001664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городского поселения город Бобров Бобровского муниципального района Воронежской области</w:t>
      </w:r>
    </w:p>
    <w:tbl>
      <w:tblPr>
        <w:tblW w:w="9644" w:type="dxa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3853"/>
        <w:gridCol w:w="3028"/>
        <w:gridCol w:w="2409"/>
      </w:tblGrid>
      <w:tr w:rsidR="005309CE" w:rsidRPr="005309CE" w:rsidTr="00972BD0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309CE" w:rsidRPr="005309CE" w:rsidRDefault="005309CE" w:rsidP="005309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309CE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5309CE" w:rsidRPr="005309CE" w:rsidRDefault="005309CE" w:rsidP="005309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5309CE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п</w:t>
            </w:r>
            <w:proofErr w:type="gramEnd"/>
            <w:r w:rsidRPr="005309CE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309CE" w:rsidRPr="005309CE" w:rsidRDefault="005309CE" w:rsidP="005309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309CE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Должностные лица</w:t>
            </w:r>
          </w:p>
        </w:tc>
        <w:tc>
          <w:tcPr>
            <w:tcW w:w="3028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309CE" w:rsidRPr="005309CE" w:rsidRDefault="005309CE" w:rsidP="005309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309CE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2409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309CE" w:rsidRPr="005309CE" w:rsidRDefault="005309CE" w:rsidP="005309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309CE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Контакты</w:t>
            </w:r>
          </w:p>
        </w:tc>
      </w:tr>
      <w:tr w:rsidR="005309CE" w:rsidRPr="005309CE" w:rsidTr="00972BD0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309CE" w:rsidRPr="005309CE" w:rsidRDefault="005309CE" w:rsidP="005309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309CE" w:rsidRPr="005309CE" w:rsidRDefault="005309CE" w:rsidP="001E3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Должностн</w:t>
            </w:r>
            <w:r w:rsidR="001E385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</w:t>
            </w: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е лиц</w:t>
            </w:r>
            <w:r w:rsidR="001E385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</w:t>
            </w:r>
            <w:r w:rsidR="0044089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,</w:t>
            </w: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="0044089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уполномоченн</w:t>
            </w:r>
            <w:r w:rsidR="001E385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</w:t>
            </w:r>
            <w:r w:rsidR="0044089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е главой </w:t>
            </w: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администрации </w:t>
            </w:r>
            <w:r w:rsidR="0044089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городского поселения город Бобров</w:t>
            </w:r>
          </w:p>
        </w:tc>
        <w:tc>
          <w:tcPr>
            <w:tcW w:w="3028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309CE" w:rsidRPr="005309CE" w:rsidRDefault="005309CE" w:rsidP="005309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Организация и проведение мероприятий по реализации программы</w:t>
            </w:r>
          </w:p>
        </w:tc>
        <w:tc>
          <w:tcPr>
            <w:tcW w:w="2409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309CE" w:rsidRPr="005309CE" w:rsidRDefault="005309CE" w:rsidP="005309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8 (4</w:t>
            </w:r>
            <w:r w:rsidR="00972BD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7350</w:t>
            </w: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) </w:t>
            </w:r>
            <w:r w:rsidR="0044089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4-04-54</w:t>
            </w:r>
          </w:p>
          <w:p w:rsidR="005309CE" w:rsidRPr="005309CE" w:rsidRDefault="00EE7948" w:rsidP="001E38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hyperlink r:id="rId6" w:history="1">
              <w:r>
                <w:rPr>
                  <w:rStyle w:val="a4"/>
                  <w:sz w:val="20"/>
                  <w:szCs w:val="20"/>
                </w:rPr>
                <w:t>bobrovg.bobr@govvrn.ru</w:t>
              </w:r>
            </w:hyperlink>
            <w:bookmarkStart w:id="0" w:name="_GoBack"/>
            <w:bookmarkEnd w:id="0"/>
          </w:p>
          <w:p w:rsidR="005309CE" w:rsidRPr="005309CE" w:rsidRDefault="005309CE" w:rsidP="005309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</w:t>
            </w:r>
          </w:p>
        </w:tc>
      </w:tr>
    </w:tbl>
    <w:p w:rsidR="005309CE" w:rsidRPr="005309CE" w:rsidRDefault="005309CE" w:rsidP="00C67AC3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соответствии с Планом мероприятий по профилактике нарушений при осуществлении муниципального контроля в сфере</w:t>
      </w:r>
      <w:proofErr w:type="gramEnd"/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благоустройства на территории </w:t>
      </w:r>
      <w:r w:rsidR="001664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городского поселения город Бобров</w:t>
      </w:r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2022 год.</w:t>
      </w:r>
    </w:p>
    <w:p w:rsidR="005309CE" w:rsidRPr="005309CE" w:rsidRDefault="005309CE" w:rsidP="00C67AC3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Результаты профилактической работы </w:t>
      </w:r>
      <w:r w:rsidR="00972BD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Должностного лица</w:t>
      </w:r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включаются в Доклад об осуществлении муниципального контроля в сфере благоустройства на территории </w:t>
      </w:r>
      <w:r w:rsidR="001664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городского поселения город Бобров</w:t>
      </w:r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2022 год. </w:t>
      </w:r>
    </w:p>
    <w:p w:rsidR="00972BD0" w:rsidRDefault="00972BD0" w:rsidP="005309C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972BD0" w:rsidRDefault="00972BD0" w:rsidP="005309C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16640F" w:rsidRDefault="0016640F" w:rsidP="005309C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16640F" w:rsidRDefault="0016640F" w:rsidP="005309C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16640F" w:rsidRDefault="0016640F" w:rsidP="005309C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16640F" w:rsidRDefault="0016640F" w:rsidP="005309C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16640F" w:rsidRDefault="0016640F" w:rsidP="005309C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16640F" w:rsidRDefault="0016640F" w:rsidP="005309C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16640F" w:rsidRDefault="0016640F" w:rsidP="005309C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16640F" w:rsidRDefault="0016640F" w:rsidP="005309C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16640F" w:rsidRDefault="0016640F" w:rsidP="005309C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1E3855" w:rsidRDefault="001E3855" w:rsidP="005309C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1E3855" w:rsidRDefault="001E3855" w:rsidP="005309C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16640F" w:rsidRDefault="0016640F" w:rsidP="005309C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16640F" w:rsidRDefault="0016640F" w:rsidP="005309C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5309CE" w:rsidRPr="005309CE" w:rsidRDefault="005309CE" w:rsidP="00972BD0">
      <w:pPr>
        <w:shd w:val="clear" w:color="auto" w:fill="FFFFFF"/>
        <w:spacing w:before="100" w:beforeAutospacing="1" w:after="100" w:afterAutospacing="1" w:line="240" w:lineRule="auto"/>
        <w:ind w:left="5103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309CE"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>Приложение к Программе профилактики рисков</w:t>
      </w:r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</w:r>
      <w:r w:rsidRPr="005309CE"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>причинения вреда (ущерба)</w:t>
      </w:r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</w:r>
      <w:r w:rsidRPr="005309CE"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>охраняемым законом ценностям</w:t>
      </w:r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</w:r>
      <w:r w:rsidRPr="005309CE"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>на 2022 год</w:t>
      </w:r>
    </w:p>
    <w:p w:rsidR="005309CE" w:rsidRDefault="005309CE" w:rsidP="005309C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План мероприятий по профилактике нарушений законодательства в сфере благоустройства на территории </w:t>
      </w:r>
      <w:r w:rsidR="001664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городского поселения город Бобров</w:t>
      </w:r>
      <w:r w:rsidRPr="005309C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2022 год </w:t>
      </w:r>
    </w:p>
    <w:p w:rsidR="00972BD0" w:rsidRPr="005309CE" w:rsidRDefault="00972BD0" w:rsidP="005309C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2371"/>
        <w:gridCol w:w="3486"/>
        <w:gridCol w:w="1837"/>
        <w:gridCol w:w="1317"/>
      </w:tblGrid>
      <w:tr w:rsidR="00027C25" w:rsidRPr="005309CE" w:rsidTr="005309CE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309CE" w:rsidRPr="005309CE" w:rsidRDefault="005309CE" w:rsidP="005309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309CE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5309CE" w:rsidRPr="005309CE" w:rsidRDefault="005309CE" w:rsidP="005309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5309CE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п</w:t>
            </w:r>
            <w:proofErr w:type="gramEnd"/>
            <w:r w:rsidRPr="005309CE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309CE" w:rsidRPr="005309CE" w:rsidRDefault="005309CE" w:rsidP="005309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309CE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309CE" w:rsidRPr="005309CE" w:rsidRDefault="005309CE" w:rsidP="005309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309CE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309CE" w:rsidRPr="005309CE" w:rsidRDefault="005309CE" w:rsidP="005309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309CE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309CE" w:rsidRPr="005309CE" w:rsidRDefault="005309CE" w:rsidP="005309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309CE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027C25" w:rsidRPr="005309CE" w:rsidTr="005309CE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309CE" w:rsidRPr="005309CE" w:rsidRDefault="005309CE" w:rsidP="005309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309CE" w:rsidRPr="005309CE" w:rsidRDefault="005309CE" w:rsidP="005309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309CE" w:rsidRPr="005309CE" w:rsidRDefault="005309CE" w:rsidP="00530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Управление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5309CE" w:rsidRPr="005309CE" w:rsidRDefault="005309CE" w:rsidP="00530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1664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 городского поселения город Бобров</w:t>
            </w: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информационно-телекоммуникационной сети "Интернет" и в иных формах.</w:t>
            </w:r>
          </w:p>
          <w:p w:rsidR="005309CE" w:rsidRPr="005309CE" w:rsidRDefault="00972BD0" w:rsidP="00530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Должностное лицо</w:t>
            </w:r>
            <w:r w:rsidR="005309CE"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размещает и поддерживает в актуальном состоянии на официальном сайте </w:t>
            </w:r>
            <w:r w:rsidR="00FE0CA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 городского поселения город Бобров</w:t>
            </w:r>
            <w:r w:rsidR="00FE0CAF"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="005309CE"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сети «Интернет»:</w:t>
            </w:r>
          </w:p>
          <w:p w:rsidR="005309CE" w:rsidRPr="005309CE" w:rsidRDefault="005309CE" w:rsidP="00530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5309CE" w:rsidRPr="005309CE" w:rsidRDefault="005309CE" w:rsidP="00530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2) руководства по соб</w:t>
            </w:r>
            <w:r w:rsidR="00FE0CA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людению обязательных требований;</w:t>
            </w:r>
          </w:p>
          <w:p w:rsidR="005309CE" w:rsidRPr="005309CE" w:rsidRDefault="005309CE" w:rsidP="00530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5309CE" w:rsidRPr="005309CE" w:rsidRDefault="005309CE" w:rsidP="00530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4) сведения о способах </w:t>
            </w: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получения консультаций по вопросам соблюдения обязательных требований;</w:t>
            </w:r>
          </w:p>
          <w:p w:rsidR="005309CE" w:rsidRPr="005309CE" w:rsidRDefault="005309CE" w:rsidP="00530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5) доклады, содержащие результаты обобщения правоприменительной практики;</w:t>
            </w:r>
          </w:p>
          <w:p w:rsidR="005309CE" w:rsidRPr="005309CE" w:rsidRDefault="005309CE" w:rsidP="00530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6) доклады о муниципальном контроле;</w:t>
            </w:r>
          </w:p>
          <w:p w:rsidR="005309CE" w:rsidRPr="005309CE" w:rsidRDefault="005309CE" w:rsidP="00027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7) иные сведения, предусмотренные нормативными правовыми актами Российской Федерации, нормативными правовыми актами </w:t>
            </w:r>
            <w:r w:rsidR="00027C2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Воронежской области</w:t>
            </w: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, муниципальными правовыми актами.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309CE" w:rsidRPr="005309CE" w:rsidRDefault="005309CE" w:rsidP="005309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Должностн</w:t>
            </w:r>
            <w:r w:rsidR="00972BD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ое</w:t>
            </w: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лиц</w:t>
            </w:r>
            <w:r w:rsidR="00972BD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</w:t>
            </w: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="00972BD0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(лица)</w:t>
            </w:r>
          </w:p>
          <w:p w:rsidR="005309CE" w:rsidRPr="005309CE" w:rsidRDefault="005309CE" w:rsidP="005309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    </w:t>
            </w:r>
          </w:p>
          <w:p w:rsidR="005309CE" w:rsidRPr="005309CE" w:rsidRDefault="005309CE" w:rsidP="005309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309CE" w:rsidRPr="005309CE" w:rsidRDefault="005309CE" w:rsidP="005309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027C25" w:rsidRPr="005309CE" w:rsidTr="005309CE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309CE" w:rsidRPr="005309CE" w:rsidRDefault="005309CE" w:rsidP="005309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309CE" w:rsidRPr="005309CE" w:rsidRDefault="005309CE" w:rsidP="005309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309CE" w:rsidRPr="005309CE" w:rsidRDefault="005309CE" w:rsidP="00530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proofErr w:type="gramStart"/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отчетным</w:t>
            </w:r>
            <w:proofErr w:type="gramEnd"/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, подлежит публичному обсуждению.</w:t>
            </w:r>
          </w:p>
          <w:p w:rsidR="005309CE" w:rsidRPr="005309CE" w:rsidRDefault="005309CE" w:rsidP="00027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Доклад о правоприменительной практике размещается на официальном сайте </w:t>
            </w:r>
            <w:r w:rsidR="00FE0CA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 городского поселения город Бобров</w:t>
            </w:r>
            <w:r w:rsidR="00FE0CAF"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информационно-телекоммуникационной сети "Интернет", до 1 апреля года, следующего за отчетным годом.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309CE" w:rsidRPr="005309CE" w:rsidRDefault="005309CE" w:rsidP="00027C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Должностн</w:t>
            </w:r>
            <w:r w:rsidR="00027C2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ое</w:t>
            </w: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лиц</w:t>
            </w:r>
            <w:r w:rsidR="00027C2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 (лица)</w:t>
            </w: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муниципального контроля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309CE" w:rsidRPr="005309CE" w:rsidRDefault="005309CE" w:rsidP="005309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 раз в год</w:t>
            </w:r>
          </w:p>
        </w:tc>
      </w:tr>
      <w:tr w:rsidR="00027C25" w:rsidRPr="005309CE" w:rsidTr="005309CE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309CE" w:rsidRPr="005309CE" w:rsidRDefault="005309CE" w:rsidP="005309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309CE" w:rsidRPr="005309CE" w:rsidRDefault="005309CE" w:rsidP="005309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Объявление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309CE" w:rsidRPr="005309CE" w:rsidRDefault="005309CE" w:rsidP="00530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</w:t>
            </w:r>
            <w:r w:rsidR="00FE0CA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ам риска нарушения обязательных </w:t>
            </w: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требований, контрольный орган объявляет контролируемому лицу предостережение о недопустимости нарушения обязательных требований и предлагает принять меры по обеспечению соблюдения </w:t>
            </w: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обязательных требований.   </w:t>
            </w:r>
            <w:proofErr w:type="gramEnd"/>
          </w:p>
          <w:p w:rsidR="005309CE" w:rsidRPr="005309CE" w:rsidRDefault="005309CE" w:rsidP="00FE0C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Контролируемое лицо вправе после получения предостережения о недопустимости нарушения обязательных требований подать в </w:t>
            </w:r>
            <w:r w:rsidR="00027C2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администрацию </w:t>
            </w:r>
            <w:r w:rsidR="00FE0CA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городского поселения город Бобров</w:t>
            </w:r>
            <w:r w:rsidR="00FE0CAF"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</w:t>
            </w:r>
            <w:r w:rsidR="00027C2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администрацией</w:t>
            </w: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309CE" w:rsidRPr="005309CE" w:rsidRDefault="005309CE" w:rsidP="00027C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Должностн</w:t>
            </w:r>
            <w:r w:rsidR="00027C2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ое</w:t>
            </w: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лиц</w:t>
            </w:r>
            <w:r w:rsidR="00027C2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</w:t>
            </w: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="00027C2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(лица) </w:t>
            </w: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муниципального контроля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309CE" w:rsidRPr="005309CE" w:rsidRDefault="005309CE" w:rsidP="005309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027C25" w:rsidRPr="005309CE" w:rsidTr="005309CE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309CE" w:rsidRPr="005309CE" w:rsidRDefault="005309CE" w:rsidP="005309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309CE" w:rsidRPr="005309CE" w:rsidRDefault="005309CE" w:rsidP="005309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309CE" w:rsidRPr="005309CE" w:rsidRDefault="005309CE" w:rsidP="00530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</w:t>
            </w:r>
            <w:r w:rsidR="00027C2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ание осуществляется Должностным</w:t>
            </w: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лиц</w:t>
            </w:r>
            <w:r w:rsidR="00027C2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ом</w:t>
            </w: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5309CE" w:rsidRPr="005309CE" w:rsidRDefault="005309CE" w:rsidP="00530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Консультирование, осуществляется по следующим вопросам:</w:t>
            </w:r>
          </w:p>
          <w:p w:rsidR="005309CE" w:rsidRPr="005309CE" w:rsidRDefault="005309CE" w:rsidP="00530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</w:t>
            </w:r>
            <w:r w:rsidR="00027C2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рамках муниципального контроля</w:t>
            </w: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;</w:t>
            </w:r>
          </w:p>
          <w:p w:rsidR="005309CE" w:rsidRPr="005309CE" w:rsidRDefault="005309CE" w:rsidP="00530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- разъяснение положений нормативных правовых актов, регламентирующих порядок осуществления муниципального </w:t>
            </w: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контроля;</w:t>
            </w:r>
          </w:p>
          <w:p w:rsidR="005309CE" w:rsidRPr="005309CE" w:rsidRDefault="005309CE" w:rsidP="00530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компетенция уполномоченного органа;</w:t>
            </w:r>
          </w:p>
          <w:p w:rsidR="005309CE" w:rsidRPr="005309CE" w:rsidRDefault="005309CE" w:rsidP="00530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порядок обжалования действий (бездействия) муниципальных инспекторов.</w:t>
            </w:r>
          </w:p>
          <w:p w:rsidR="005309CE" w:rsidRPr="005309CE" w:rsidRDefault="005309CE" w:rsidP="00440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</w:t>
            </w:r>
            <w:r w:rsidR="00FE0CA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 городского поселения город Бобров</w:t>
            </w: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информационно-телекоммуникационной сети «Интернет» на странице </w:t>
            </w:r>
            <w:r w:rsidR="0044089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«</w:t>
            </w:r>
            <w:r w:rsidR="0044089F" w:rsidRPr="00440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контроль»</w:t>
            </w:r>
            <w:r w:rsidR="00027C2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письменного разъяснения, подписанного уполномоченным </w:t>
            </w:r>
            <w:r w:rsidR="00027C2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</w:t>
            </w: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олжностным лицом.</w:t>
            </w:r>
            <w:proofErr w:type="gramEnd"/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309CE" w:rsidRPr="005309CE" w:rsidRDefault="005309CE" w:rsidP="005309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Должностн</w:t>
            </w:r>
            <w:r w:rsidR="00027C2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ое</w:t>
            </w: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лиц</w:t>
            </w:r>
            <w:r w:rsidR="00027C2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</w:t>
            </w: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="00027C2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(лица)</w:t>
            </w: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муниципального контроля</w:t>
            </w:r>
          </w:p>
          <w:p w:rsidR="005309CE" w:rsidRPr="005309CE" w:rsidRDefault="005309CE" w:rsidP="005309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</w:t>
            </w:r>
          </w:p>
          <w:p w:rsidR="005309CE" w:rsidRPr="005309CE" w:rsidRDefault="005309CE" w:rsidP="005309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309CE" w:rsidRPr="005309CE" w:rsidRDefault="005309CE" w:rsidP="005309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027C25" w:rsidRPr="005309CE" w:rsidTr="005309CE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309CE" w:rsidRPr="005309CE" w:rsidRDefault="005309CE" w:rsidP="005309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309CE" w:rsidRPr="005309CE" w:rsidRDefault="005309CE" w:rsidP="005309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Профилактический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5309CE" w:rsidRPr="005309CE" w:rsidRDefault="005309CE" w:rsidP="00530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благоустройства.</w:t>
            </w:r>
          </w:p>
          <w:p w:rsidR="005309CE" w:rsidRPr="005309CE" w:rsidRDefault="005309CE" w:rsidP="00530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</w:t>
            </w:r>
            <w:r w:rsidR="00027C2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 закона от 31.07.2020 № 248-ФЗ</w:t>
            </w: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</w:p>
          <w:p w:rsidR="005309CE" w:rsidRPr="005309CE" w:rsidRDefault="005309CE" w:rsidP="00530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</w:t>
            </w:r>
            <w:proofErr w:type="gramStart"/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позднее</w:t>
            </w:r>
            <w:proofErr w:type="gramEnd"/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чем за 3 рабочих дня до дня его проведения.</w:t>
            </w:r>
          </w:p>
          <w:p w:rsidR="005309CE" w:rsidRPr="005309CE" w:rsidRDefault="005309CE" w:rsidP="00530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5309CE" w:rsidRPr="005309CE" w:rsidRDefault="005309CE" w:rsidP="00530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5309CE" w:rsidRPr="005309CE" w:rsidRDefault="005309CE" w:rsidP="00530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  <w:proofErr w:type="gramEnd"/>
          </w:p>
          <w:p w:rsidR="005309CE" w:rsidRPr="005309CE" w:rsidRDefault="005309CE" w:rsidP="00530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5309CE" w:rsidRPr="005309CE" w:rsidRDefault="005309CE" w:rsidP="00530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309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09CE" w:rsidRPr="005309CE" w:rsidRDefault="005309CE" w:rsidP="00530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309CE" w:rsidRPr="005309CE" w:rsidRDefault="005309CE" w:rsidP="00530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7425" w:rsidRPr="005309CE" w:rsidRDefault="00EE7948">
      <w:pPr>
        <w:rPr>
          <w:rFonts w:ascii="Times New Roman" w:hAnsi="Times New Roman" w:cs="Times New Roman"/>
          <w:sz w:val="24"/>
          <w:szCs w:val="24"/>
        </w:rPr>
      </w:pPr>
    </w:p>
    <w:sectPr w:rsidR="00387425" w:rsidRPr="005309CE" w:rsidSect="00292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09CE"/>
    <w:rsid w:val="00027C25"/>
    <w:rsid w:val="00114080"/>
    <w:rsid w:val="0016640F"/>
    <w:rsid w:val="001A2956"/>
    <w:rsid w:val="001E3855"/>
    <w:rsid w:val="00292CA1"/>
    <w:rsid w:val="002B4082"/>
    <w:rsid w:val="002B7ECC"/>
    <w:rsid w:val="0044089F"/>
    <w:rsid w:val="005309CE"/>
    <w:rsid w:val="00551B82"/>
    <w:rsid w:val="0091761C"/>
    <w:rsid w:val="00972184"/>
    <w:rsid w:val="00972BD0"/>
    <w:rsid w:val="00C67AC3"/>
    <w:rsid w:val="00EB78A3"/>
    <w:rsid w:val="00EE7948"/>
    <w:rsid w:val="00FE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CA1"/>
  </w:style>
  <w:style w:type="paragraph" w:styleId="2">
    <w:name w:val="heading 2"/>
    <w:basedOn w:val="a"/>
    <w:link w:val="20"/>
    <w:uiPriority w:val="9"/>
    <w:qFormat/>
    <w:rsid w:val="005309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09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30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309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2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obrovg.bobr@govvr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38BB7-2AFB-4D71-B75B-1A92D6013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2755</Words>
  <Characters>15708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urotdel</dc:creator>
  <cp:lastModifiedBy>АДМ3</cp:lastModifiedBy>
  <cp:revision>13</cp:revision>
  <dcterms:created xsi:type="dcterms:W3CDTF">2021-10-04T14:16:00Z</dcterms:created>
  <dcterms:modified xsi:type="dcterms:W3CDTF">2021-10-05T12:36:00Z</dcterms:modified>
</cp:coreProperties>
</file>