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proofErr w:type="gramStart"/>
      <w:r w:rsidRPr="00A25A39">
        <w:rPr>
          <w:sz w:val="28"/>
          <w:szCs w:val="28"/>
        </w:rPr>
        <w:t>П</w:t>
      </w:r>
      <w:proofErr w:type="gramEnd"/>
      <w:r w:rsidRPr="00A25A39">
        <w:rPr>
          <w:sz w:val="28"/>
          <w:szCs w:val="28"/>
        </w:rPr>
        <w:t xml:space="preserve"> О С Т А Н О В Л Е Н И Е</w:t>
      </w:r>
    </w:p>
    <w:p w:rsidR="00D9705B" w:rsidRDefault="00D9705B" w:rsidP="00D9705B">
      <w:pPr>
        <w:rPr>
          <w:b/>
        </w:rPr>
      </w:pPr>
    </w:p>
    <w:p w:rsidR="00D9705B" w:rsidRDefault="00D9705B" w:rsidP="00D9705B">
      <w:pPr>
        <w:rPr>
          <w:u w:val="single"/>
        </w:rPr>
      </w:pPr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15 »  октября</w:t>
      </w:r>
      <w:r w:rsidRPr="005F6CEE">
        <w:rPr>
          <w:u w:val="single"/>
        </w:rPr>
        <w:t xml:space="preserve">  </w:t>
      </w:r>
      <w:r w:rsidRPr="005F6CEE">
        <w:t>202</w:t>
      </w:r>
      <w:r>
        <w:t>1</w:t>
      </w:r>
      <w:r w:rsidRPr="005F6CEE">
        <w:t>г. №</w:t>
      </w:r>
      <w:r w:rsidR="00020C5F">
        <w:rPr>
          <w:u w:val="single"/>
        </w:rPr>
        <w:t>400</w:t>
      </w:r>
    </w:p>
    <w:p w:rsidR="00BE0445" w:rsidRPr="00E359CF" w:rsidRDefault="00D9705B" w:rsidP="00E359CF">
      <w:pPr>
        <w:rPr>
          <w:sz w:val="24"/>
          <w:szCs w:val="24"/>
        </w:rPr>
      </w:pPr>
      <w:r>
        <w:t xml:space="preserve">              </w:t>
      </w:r>
      <w:proofErr w:type="spellStart"/>
      <w:r w:rsidRPr="00D9705B">
        <w:rPr>
          <w:sz w:val="24"/>
          <w:szCs w:val="24"/>
        </w:rPr>
        <w:t>г</w:t>
      </w:r>
      <w:proofErr w:type="gramStart"/>
      <w:r w:rsidRPr="00D9705B">
        <w:rPr>
          <w:sz w:val="24"/>
          <w:szCs w:val="24"/>
        </w:rPr>
        <w:t>.Б</w:t>
      </w:r>
      <w:proofErr w:type="gramEnd"/>
      <w:r w:rsidRPr="00D9705B">
        <w:rPr>
          <w:sz w:val="24"/>
          <w:szCs w:val="24"/>
        </w:rPr>
        <w:t>обров</w:t>
      </w:r>
      <w:proofErr w:type="spellEnd"/>
    </w:p>
    <w:p w:rsidR="00BE0445" w:rsidRPr="00BE0445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bookmarkStart w:id="0" w:name="_GoBack"/>
      <w:bookmarkEnd w:id="0"/>
      <w:r w:rsidR="00E359CF">
        <w:rPr>
          <w:b/>
        </w:rPr>
        <w:t>района Воронежской области от 14.02.2019г. №77</w:t>
      </w:r>
      <w:r w:rsidRPr="00BE0445">
        <w:rPr>
          <w:b/>
        </w:rPr>
        <w:t xml:space="preserve"> «Об утверждении Административного регламента осуществления муниципального </w:t>
      </w:r>
      <w:r w:rsidR="00E359CF">
        <w:rPr>
          <w:b/>
        </w:rPr>
        <w:t xml:space="preserve">земельного </w:t>
      </w:r>
      <w:r w:rsidRPr="00BE0445">
        <w:rPr>
          <w:b/>
        </w:rPr>
        <w:t xml:space="preserve">контроля </w:t>
      </w:r>
      <w:r w:rsidR="00E359CF">
        <w:rPr>
          <w:b/>
        </w:rPr>
        <w:t>на территории</w:t>
      </w:r>
      <w:r w:rsidRPr="00BE0445">
        <w:rPr>
          <w:b/>
        </w:rPr>
        <w:t xml:space="preserve"> городского поселения город Бобров Бобровского  муниципального района Воронежской области»</w:t>
      </w:r>
    </w:p>
    <w:p w:rsidR="00F8234F" w:rsidRPr="00BF5929" w:rsidRDefault="00BF5929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 w:rsidRPr="00BF5929">
        <w:t xml:space="preserve">В соответствии с </w:t>
      </w:r>
      <w:r w:rsidR="004C1983"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="00261217">
        <w:t>, в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3B494E" w:rsidRPr="003B494E" w:rsidRDefault="00E359C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городского поселения город Бобров 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14.02.2019г. №77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>«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городского поселения город Бобров  Бобровского муниципального района Воронежской области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>» (</w:t>
      </w:r>
      <w:r>
        <w:rPr>
          <w:rFonts w:ascii="Times New Roman" w:hAnsi="Times New Roman" w:cs="Times New Roman"/>
          <w:b w:val="0"/>
          <w:sz w:val="28"/>
          <w:szCs w:val="28"/>
        </w:rPr>
        <w:t>с учетом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 изм</w:t>
      </w:r>
      <w:r>
        <w:rPr>
          <w:rFonts w:ascii="Times New Roman" w:hAnsi="Times New Roman" w:cs="Times New Roman"/>
          <w:b w:val="0"/>
          <w:sz w:val="28"/>
          <w:szCs w:val="28"/>
        </w:rPr>
        <w:t>енений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 от 29.04.2020 №136) </w:t>
      </w:r>
      <w:r w:rsidR="007F0F34" w:rsidRPr="003B49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DD1334" w:rsidRDefault="00E359CF" w:rsidP="00F96F0C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proofErr w:type="gramStart"/>
      <w:r w:rsidR="00DB1451">
        <w:t>Контроль за</w:t>
      </w:r>
      <w:proofErr w:type="gramEnd"/>
      <w:r w:rsidR="00DB1451">
        <w:t xml:space="preserve">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E359CF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 xml:space="preserve">администрации </w:t>
      </w:r>
      <w:proofErr w:type="gramStart"/>
      <w:r w:rsidR="00D9705B">
        <w:rPr>
          <w:sz w:val="28"/>
          <w:szCs w:val="28"/>
        </w:rPr>
        <w:t>городского</w:t>
      </w:r>
      <w:proofErr w:type="gramEnd"/>
      <w:r w:rsidR="00D9705B">
        <w:rPr>
          <w:sz w:val="28"/>
          <w:szCs w:val="28"/>
        </w:rPr>
        <w:t xml:space="preserve"> </w:t>
      </w:r>
    </w:p>
    <w:p w:rsidR="00F8234F" w:rsidRPr="00C30AF0" w:rsidRDefault="004C1983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8234F" w:rsidRPr="00C30AF0"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 xml:space="preserve">город Бобров                                                               </w:t>
      </w:r>
      <w:proofErr w:type="spellStart"/>
      <w:r w:rsidR="00D9705B">
        <w:rPr>
          <w:sz w:val="28"/>
          <w:szCs w:val="28"/>
        </w:rPr>
        <w:t>В.И.Брызгалин</w:t>
      </w:r>
      <w:proofErr w:type="spellEnd"/>
    </w:p>
    <w:p w:rsidR="00F8234F" w:rsidRPr="004E3104" w:rsidRDefault="00F8234F" w:rsidP="00E359CF">
      <w:pPr>
        <w:jc w:val="both"/>
      </w:pPr>
    </w:p>
    <w:sectPr w:rsidR="00F8234F" w:rsidRPr="004E3104" w:rsidSect="00E359CF">
      <w:pgSz w:w="11906" w:h="16838"/>
      <w:pgMar w:top="709" w:right="566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5" w:rsidRDefault="005017C5">
      <w:r>
        <w:separator/>
      </w:r>
    </w:p>
  </w:endnote>
  <w:endnote w:type="continuationSeparator" w:id="0">
    <w:p w:rsidR="005017C5" w:rsidRDefault="0050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5" w:rsidRDefault="005017C5">
      <w:r>
        <w:separator/>
      </w:r>
    </w:p>
  </w:footnote>
  <w:footnote w:type="continuationSeparator" w:id="0">
    <w:p w:rsidR="005017C5" w:rsidRDefault="0050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E"/>
    <w:rsid w:val="00020C5F"/>
    <w:rsid w:val="00054515"/>
    <w:rsid w:val="000903E6"/>
    <w:rsid w:val="000A33D5"/>
    <w:rsid w:val="000B73D3"/>
    <w:rsid w:val="00121717"/>
    <w:rsid w:val="00154D9F"/>
    <w:rsid w:val="00175935"/>
    <w:rsid w:val="001A3DB2"/>
    <w:rsid w:val="0021469B"/>
    <w:rsid w:val="00226278"/>
    <w:rsid w:val="00261217"/>
    <w:rsid w:val="002B222F"/>
    <w:rsid w:val="002B48EE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F7CE9"/>
    <w:rsid w:val="005017C5"/>
    <w:rsid w:val="005066B5"/>
    <w:rsid w:val="00530232"/>
    <w:rsid w:val="005306B2"/>
    <w:rsid w:val="005525E6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6134E"/>
    <w:rsid w:val="00AA5C02"/>
    <w:rsid w:val="00AB1AA6"/>
    <w:rsid w:val="00AC0519"/>
    <w:rsid w:val="00AE3262"/>
    <w:rsid w:val="00AF0783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F750C"/>
    <w:rsid w:val="00DF777F"/>
    <w:rsid w:val="00E27FE8"/>
    <w:rsid w:val="00E31253"/>
    <w:rsid w:val="00E359CF"/>
    <w:rsid w:val="00E43C1B"/>
    <w:rsid w:val="00E5117E"/>
    <w:rsid w:val="00E738A7"/>
    <w:rsid w:val="00EF23CD"/>
    <w:rsid w:val="00F14C0E"/>
    <w:rsid w:val="00F304CF"/>
    <w:rsid w:val="00F335D0"/>
    <w:rsid w:val="00F43EC1"/>
    <w:rsid w:val="00F5336E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АДМ3</cp:lastModifiedBy>
  <cp:revision>4</cp:revision>
  <cp:lastPrinted>2021-10-15T08:23:00Z</cp:lastPrinted>
  <dcterms:created xsi:type="dcterms:W3CDTF">2021-10-15T08:09:00Z</dcterms:created>
  <dcterms:modified xsi:type="dcterms:W3CDTF">2021-10-15T08:26:00Z</dcterms:modified>
</cp:coreProperties>
</file>