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5" w:rsidRPr="00AF005D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>Извещение о проведен</w:t>
      </w:r>
      <w:proofErr w:type="gramStart"/>
      <w:r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ии </w:t>
      </w:r>
      <w:r w:rsidR="00EE5043"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>ау</w:t>
      </w:r>
      <w:proofErr w:type="gramEnd"/>
      <w:r w:rsidR="00EE5043"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>кциона</w:t>
      </w:r>
    </w:p>
    <w:p w:rsidR="00441FA5" w:rsidRPr="00441FA5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41FA5">
        <w:rPr>
          <w:rFonts w:ascii="Tahoma" w:eastAsia="Times New Roman" w:hAnsi="Tahoma" w:cs="Tahoma"/>
          <w:sz w:val="21"/>
          <w:szCs w:val="21"/>
          <w:lang w:eastAsia="ru-RU"/>
        </w:rPr>
        <w:t>№</w:t>
      </w:r>
      <w:r w:rsidR="00EE5043">
        <w:rPr>
          <w:rFonts w:ascii="Tahoma" w:eastAsia="Times New Roman" w:hAnsi="Tahoma" w:cs="Tahoma"/>
          <w:sz w:val="21"/>
          <w:szCs w:val="21"/>
          <w:lang w:eastAsia="ru-RU"/>
        </w:rPr>
        <w:t>1</w:t>
      </w: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"/>
        <w:gridCol w:w="5670"/>
      </w:tblGrid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5B7F5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="005B7F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предмета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E5043" w:rsidP="00E11871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право заключения </w:t>
            </w:r>
            <w:proofErr w:type="gramStart"/>
            <w:r w:rsidRP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 аренды муниципального имущества администрации городского поселения</w:t>
            </w:r>
            <w:proofErr w:type="gramEnd"/>
            <w:r w:rsidRP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 Бобров Бобровского муниципального района Воронежской области</w:t>
            </w:r>
            <w:r w:rsidR="00E11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11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участку водопровода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362C29" w:rsidP="00362C2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проведения торгов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E5043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</w:t>
            </w:r>
            <w:r w:rsidR="005B7F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r w:rsidR="005B7F54" w:rsidRPr="005B7F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по составу участников и по форме подачи предложений</w:t>
            </w:r>
            <w:bookmarkStart w:id="0" w:name="_GoBack"/>
            <w:bookmarkEnd w:id="0"/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сайта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 администрации городского поселения город Бобров Бобровского муниципального района Воронежской области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1187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7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http://bobrovcity.ru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96641" w:rsidP="00EE504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96641"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 поселения город Бобров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Бобровского муниципального района Воронежской области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Брызгалин Владимир Иванович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1187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8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bobrov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adm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@mail.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441FA5" w:rsidP="00EE504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7-47350-41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2349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B573A0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 – Панова Маргарита Викторовна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B573A0" w:rsidP="00B573A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19.10.2018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44ABE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 w:rsidR="00E96641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B573A0" w:rsidP="00B573A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</w:t>
            </w:r>
            <w:r w:rsidR="00FB6B26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44ABE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:00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</w:t>
            </w:r>
            <w:r w:rsidR="00287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время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96641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поселения город Бобров Бобровского муниципального района Воронежской области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 </w:t>
            </w:r>
            <w:r w:rsidR="00FB6B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Воронежская обл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асть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Бобров, им. Кирова, 67,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каб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инет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287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2872E3" w:rsidRPr="00287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рабочим дням с 10:00 до 12:00 и с 13:00 до 16:00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осуществляется только лицами,  являющимися субъектами малого предпринимательства, социально ориентированными некоммерческими организациями.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Заявитель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вправе подать заявку 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участие в таком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любое время с момента размещения извещения о его проведении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даты и времени окончания срока подачи на участие в таком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заявок.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аукционе подается в срок и по форме, </w:t>
            </w:r>
            <w:proofErr w:type="gramStart"/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которые</w:t>
            </w:r>
            <w:proofErr w:type="gramEnd"/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Заявитель вправе подать только одну заявку в отношении каждого предмета аукциона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(лота)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Заявитель вправе отозвать заявку в любое время до установленных даты и времени начала рассмотрения заявок на участие в 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362C2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B573A0" w:rsidP="009957E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23.11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 w:rsidR="00FB6B26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362C2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B573A0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  <w:r w:rsidR="00306D37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.11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 w:rsidR="00FB6B26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6B076B">
            <w:pPr>
              <w:spacing w:before="100" w:before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Default="00306D37" w:rsidP="006B076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позднее</w:t>
            </w:r>
            <w:proofErr w:type="gramEnd"/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чем за пять дней до даты окончания подачи заявок на участие в аукционе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306D37" w:rsidRPr="00441FA5" w:rsidRDefault="00306D37" w:rsidP="00E1187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позднее</w:t>
            </w:r>
            <w:proofErr w:type="gramEnd"/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чем за пять дня</w:t>
            </w:r>
            <w:r w:rsidR="00E11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даты окончания срока подачи заявок на участие в аукционе.</w:t>
            </w:r>
          </w:p>
        </w:tc>
      </w:tr>
      <w:tr w:rsidR="006B076B" w:rsidRPr="00441FA5" w:rsidTr="00B573A0">
        <w:tc>
          <w:tcPr>
            <w:tcW w:w="2059" w:type="pct"/>
            <w:gridSpan w:val="2"/>
            <w:vAlign w:val="center"/>
          </w:tcPr>
          <w:p w:rsidR="006B076B" w:rsidRPr="00441FA5" w:rsidRDefault="006B076B" w:rsidP="006B076B">
            <w:pPr>
              <w:spacing w:before="100" w:before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"Шаг аукциона" </w:t>
            </w:r>
          </w:p>
        </w:tc>
        <w:tc>
          <w:tcPr>
            <w:tcW w:w="2941" w:type="pct"/>
            <w:vAlign w:val="center"/>
          </w:tcPr>
          <w:p w:rsidR="006B076B" w:rsidRPr="00306D37" w:rsidRDefault="006B076B" w:rsidP="006B076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станавливается в размере пяти процентов начальной (минимальной) цены договора (цены лота)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</w:t>
            </w:r>
            <w:r w:rsidR="00A13C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договоров</w:t>
            </w: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8D468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</w:t>
            </w:r>
            <w:r w:rsidR="008D46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минимальная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цена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="00555926">
              <w:t xml:space="preserve"> </w:t>
            </w:r>
            <w:r w:rsidR="00555926"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 учета НДС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3012A0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012A0" w:rsidRPr="00441FA5" w:rsidTr="00B573A0">
        <w:tc>
          <w:tcPr>
            <w:tcW w:w="2059" w:type="pct"/>
            <w:gridSpan w:val="2"/>
            <w:vAlign w:val="center"/>
          </w:tcPr>
          <w:p w:rsidR="003012A0" w:rsidRPr="00441FA5" w:rsidRDefault="00555926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начальный (минимальный) размер месячной арендной платы без учета НДС</w:t>
            </w:r>
          </w:p>
        </w:tc>
        <w:tc>
          <w:tcPr>
            <w:tcW w:w="2941" w:type="pct"/>
            <w:vAlign w:val="center"/>
          </w:tcPr>
          <w:p w:rsidR="003012A0" w:rsidRDefault="00555926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10 249,67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Российский рубль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ГОРОДСКОГО ПОСЕЛЕНИЯ ГОРОД БОБРОВ БОБРОВСКОГО МУНИЦИПАЛЬНОГО РАЙОНА ВОРОНЕЖСКОЙ ОБЛАСТИ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555926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441FA5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</w:t>
            </w:r>
            <w:r w:rsidR="008D46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минимальная</w:t>
            </w: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цена договора без учета НД</w:t>
            </w:r>
            <w:proofErr w:type="gramStart"/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С-</w:t>
            </w:r>
            <w:proofErr w:type="gramEnd"/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начальный (минимальный) размер месячной арендной платы без учета НДС</w:t>
            </w:r>
          </w:p>
          <w:p w:rsidR="00555926" w:rsidRPr="00441FA5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  <w:hideMark/>
          </w:tcPr>
          <w:p w:rsidR="00441FA5" w:rsidRPr="00441FA5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10 249,67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расположения объектов 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Воронежская область, г. Бобров</w:t>
            </w:r>
            <w:r w:rsidR="00B43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43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приложения</w:t>
            </w:r>
            <w:proofErr w:type="gramEnd"/>
            <w:r w:rsidR="00B43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 к настоящему извещению</w:t>
            </w:r>
          </w:p>
        </w:tc>
      </w:tr>
      <w:tr w:rsidR="00441FA5" w:rsidRPr="00441FA5" w:rsidTr="00B573A0">
        <w:trPr>
          <w:trHeight w:val="529"/>
        </w:trPr>
        <w:tc>
          <w:tcPr>
            <w:tcW w:w="2059" w:type="pct"/>
            <w:gridSpan w:val="2"/>
            <w:vAlign w:val="center"/>
            <w:hideMark/>
          </w:tcPr>
          <w:p w:rsidR="00441FA5" w:rsidRPr="00441FA5" w:rsidRDefault="008D468A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46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действия договора аренды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8D468A" w:rsidP="00DC3A47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(одиннадцать) месяцев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="00F41B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F41BE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Не т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ребуется обеспечение исполнения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требования к обеспечению, информация о банковском сопровождении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обеспечения исполнения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8D468A" w:rsidRDefault="008D468A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5000" w:type="pct"/>
            <w:gridSpan w:val="3"/>
            <w:vAlign w:val="center"/>
            <w:hideMark/>
          </w:tcPr>
          <w:tbl>
            <w:tblPr>
              <w:tblW w:w="949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030"/>
              <w:gridCol w:w="1238"/>
              <w:gridCol w:w="2981"/>
            </w:tblGrid>
            <w:tr w:rsidR="00441FA5" w:rsidRPr="00441FA5" w:rsidTr="006B076B">
              <w:tc>
                <w:tcPr>
                  <w:tcW w:w="9497" w:type="dxa"/>
                  <w:gridSpan w:val="5"/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F005D" w:rsidRPr="00441FA5" w:rsidTr="006B076B">
              <w:tc>
                <w:tcPr>
                  <w:tcW w:w="2689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№ лота</w:t>
                  </w:r>
                </w:p>
              </w:tc>
              <w:tc>
                <w:tcPr>
                  <w:tcW w:w="1238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объектов в лоте</w:t>
                  </w:r>
                </w:p>
              </w:tc>
              <w:tc>
                <w:tcPr>
                  <w:tcW w:w="2981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0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Начальная (минимальная) цена договора без учета НД</w:t>
                  </w:r>
                  <w:proofErr w:type="gramStart"/>
                  <w:r w:rsidRPr="00AF00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С-</w:t>
                  </w:r>
                  <w:proofErr w:type="gramEnd"/>
                  <w:r w:rsidRPr="00AF00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начальный (минимальный) размер месячной арендной платы без учета НДС</w:t>
                  </w: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AF005D" w:rsidRPr="00441FA5" w:rsidTr="006B076B">
              <w:tc>
                <w:tcPr>
                  <w:tcW w:w="2689" w:type="dxa"/>
                  <w:vAlign w:val="center"/>
                  <w:hideMark/>
                </w:tcPr>
                <w:p w:rsidR="00AF005D" w:rsidRPr="008E7BDB" w:rsidRDefault="00AF005D" w:rsidP="00A13C3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имущество по участку водопровода </w:t>
                  </w:r>
                  <w:proofErr w:type="gramStart"/>
                  <w:r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согласно Приложения</w:t>
                  </w:r>
                  <w:proofErr w:type="gramEnd"/>
                  <w:r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 к настоящему извещению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AF005D" w:rsidRPr="008E7BDB" w:rsidRDefault="00AF005D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АДМИНИСТРАЦИЯ ГОРОДСКОГО ПОСЕЛЕНИЯ ГОРОД БОБРОВ БОБРОВСКОГО МУНИЦИПАЛЬНОГО РАЙОНА ВОРОНЕЖСКОЙ ОБЛАСТИ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AF005D" w:rsidRPr="008E7BDB" w:rsidRDefault="00AF005D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</w:t>
                  </w:r>
                  <w:r w:rsidRPr="009957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.00)</w:t>
                  </w:r>
                </w:p>
              </w:tc>
              <w:tc>
                <w:tcPr>
                  <w:tcW w:w="1238" w:type="dxa"/>
                  <w:vAlign w:val="center"/>
                  <w:hideMark/>
                </w:tcPr>
                <w:p w:rsidR="00AF005D" w:rsidRPr="009957E6" w:rsidRDefault="00AF005D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</w:t>
                  </w:r>
                  <w:r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согласно Приложения</w:t>
                  </w:r>
                  <w:proofErr w:type="gramEnd"/>
                  <w:r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 к настоящему извещению</w:t>
                  </w:r>
                </w:p>
              </w:tc>
              <w:tc>
                <w:tcPr>
                  <w:tcW w:w="2981" w:type="dxa"/>
                  <w:vAlign w:val="center"/>
                </w:tcPr>
                <w:p w:rsidR="00AF005D" w:rsidRPr="00144ABE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005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10 249,67</w:t>
                  </w:r>
                </w:p>
              </w:tc>
            </w:tr>
            <w:tr w:rsidR="00441FA5" w:rsidRPr="00441FA5" w:rsidTr="006B076B">
              <w:tc>
                <w:tcPr>
                  <w:tcW w:w="9497" w:type="dxa"/>
                  <w:gridSpan w:val="5"/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Итого: </w:t>
                  </w:r>
                  <w:r w:rsidR="00AF005D" w:rsidRPr="00AF00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10 249,67</w:t>
                  </w:r>
                </w:p>
              </w:tc>
            </w:tr>
          </w:tbl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AF005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="00362C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Заявител</w:t>
            </w:r>
            <w:r w:rsidR="00AF00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я</w:t>
            </w: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B573A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среднего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предпринимательства </w:t>
            </w:r>
          </w:p>
        </w:tc>
      </w:tr>
      <w:tr w:rsidR="00441FA5" w:rsidRPr="00441FA5" w:rsidTr="009D115A">
        <w:trPr>
          <w:trHeight w:val="1201"/>
        </w:trPr>
        <w:tc>
          <w:tcPr>
            <w:tcW w:w="1986" w:type="pct"/>
            <w:vAlign w:val="center"/>
            <w:hideMark/>
          </w:tcPr>
          <w:p w:rsidR="00441FA5" w:rsidRPr="00441FA5" w:rsidRDefault="00441FA5" w:rsidP="00AF005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к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</w:t>
            </w:r>
            <w:r w:rsidR="00AF00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ям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A13C32" w:rsidRDefault="009D115A" w:rsidP="009D115A">
            <w:pPr>
              <w:pStyle w:val="a6"/>
              <w:tabs>
                <w:tab w:val="left" w:pos="140"/>
              </w:tabs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п. 18 Приложения 1 к приказу Федеральной антимонопольной службы от 10.02.2010 №67</w:t>
            </w: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5000" w:type="pct"/>
            <w:gridSpan w:val="3"/>
            <w:vAlign w:val="center"/>
            <w:hideMark/>
          </w:tcPr>
          <w:p w:rsidR="006B076B" w:rsidRDefault="006B076B" w:rsidP="006B076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441FA5" w:rsidRPr="00441FA5" w:rsidRDefault="006B076B" w:rsidP="002872E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одписан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ия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договора составля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ет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 менее десяти дней со дня размещения на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</w:p>
        </w:tc>
      </w:tr>
      <w:tr w:rsidR="00441FA5" w:rsidRPr="00441FA5" w:rsidTr="00B573A0">
        <w:tc>
          <w:tcPr>
            <w:tcW w:w="1986" w:type="pct"/>
            <w:vAlign w:val="center"/>
            <w:hideMark/>
          </w:tcPr>
          <w:p w:rsidR="006B076B" w:rsidRDefault="006B076B" w:rsidP="00441FA5">
            <w:pPr>
              <w:spacing w:after="0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A13C32" w:rsidRDefault="00A13C32" w:rsidP="00AF005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140"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ДОКУМЕНТАЦИЯ ОБ </w:t>
            </w:r>
            <w:r w:rsidR="00AF00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</w:p>
        </w:tc>
      </w:tr>
      <w:tr w:rsidR="00441FA5" w:rsidRPr="00441FA5" w:rsidTr="00B573A0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9D115A" w:rsidP="009D115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19.10.2018</w:t>
            </w:r>
          </w:p>
        </w:tc>
      </w:tr>
    </w:tbl>
    <w:p w:rsidR="002872E3" w:rsidRDefault="002872E3">
      <w:pPr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A7BE5" w:rsidRPr="002872E3" w:rsidRDefault="002872E3">
      <w:pPr>
        <w:rPr>
          <w:rFonts w:ascii="Tahoma" w:eastAsia="Times New Roman" w:hAnsi="Tahoma" w:cs="Tahoma"/>
          <w:sz w:val="21"/>
          <w:szCs w:val="21"/>
          <w:lang w:eastAsia="ru-RU"/>
        </w:rPr>
      </w:pPr>
      <w:r w:rsidRPr="002872E3">
        <w:rPr>
          <w:rFonts w:ascii="Tahoma" w:eastAsia="Times New Roman" w:hAnsi="Tahoma" w:cs="Tahoma"/>
          <w:sz w:val="21"/>
          <w:szCs w:val="21"/>
          <w:lang w:eastAsia="ru-RU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</w:t>
      </w:r>
    </w:p>
    <w:sectPr w:rsidR="00CA7BE5" w:rsidRPr="002872E3" w:rsidSect="002872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911"/>
    <w:multiLevelType w:val="hybridMultilevel"/>
    <w:tmpl w:val="2CE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D60"/>
    <w:multiLevelType w:val="hybridMultilevel"/>
    <w:tmpl w:val="F8E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A5"/>
    <w:rsid w:val="000C19C2"/>
    <w:rsid w:val="000C4FBF"/>
    <w:rsid w:val="00101E0B"/>
    <w:rsid w:val="00144ABE"/>
    <w:rsid w:val="00183AED"/>
    <w:rsid w:val="002872E3"/>
    <w:rsid w:val="003012A0"/>
    <w:rsid w:val="00306D37"/>
    <w:rsid w:val="00362C29"/>
    <w:rsid w:val="00391E82"/>
    <w:rsid w:val="00441FA5"/>
    <w:rsid w:val="00555926"/>
    <w:rsid w:val="005B7F54"/>
    <w:rsid w:val="005D063E"/>
    <w:rsid w:val="005D55D1"/>
    <w:rsid w:val="005E52EE"/>
    <w:rsid w:val="006B076B"/>
    <w:rsid w:val="00735BEF"/>
    <w:rsid w:val="00817D11"/>
    <w:rsid w:val="008D468A"/>
    <w:rsid w:val="008E7BDB"/>
    <w:rsid w:val="008F4E1A"/>
    <w:rsid w:val="009540D4"/>
    <w:rsid w:val="009875A9"/>
    <w:rsid w:val="009957E6"/>
    <w:rsid w:val="009D115A"/>
    <w:rsid w:val="00A13C32"/>
    <w:rsid w:val="00AF005D"/>
    <w:rsid w:val="00B43DC4"/>
    <w:rsid w:val="00B573A0"/>
    <w:rsid w:val="00BB6AA2"/>
    <w:rsid w:val="00CA7BE5"/>
    <w:rsid w:val="00DC3A47"/>
    <w:rsid w:val="00E11871"/>
    <w:rsid w:val="00E27554"/>
    <w:rsid w:val="00E96641"/>
    <w:rsid w:val="00EE5043"/>
    <w:rsid w:val="00F41BE5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3A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3A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421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.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obrov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D89A-223E-4714-9F94-C72407B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АДМ1</cp:lastModifiedBy>
  <cp:revision>7</cp:revision>
  <cp:lastPrinted>2019-08-21T10:16:00Z</cp:lastPrinted>
  <dcterms:created xsi:type="dcterms:W3CDTF">2019-08-20T09:17:00Z</dcterms:created>
  <dcterms:modified xsi:type="dcterms:W3CDTF">2019-08-22T05:27:00Z</dcterms:modified>
</cp:coreProperties>
</file>