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A5" w:rsidRPr="00AF005D" w:rsidRDefault="00441FA5" w:rsidP="00A13C32">
      <w:pPr>
        <w:spacing w:before="100" w:beforeAutospacing="1" w:after="100" w:afterAutospacing="1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AF005D">
        <w:rPr>
          <w:rFonts w:ascii="Tahoma" w:eastAsia="Times New Roman" w:hAnsi="Tahoma" w:cs="Tahoma"/>
          <w:b/>
          <w:sz w:val="28"/>
          <w:szCs w:val="28"/>
          <w:lang w:eastAsia="ru-RU"/>
        </w:rPr>
        <w:t>Извещение о проведен</w:t>
      </w:r>
      <w:proofErr w:type="gramStart"/>
      <w:r w:rsidRPr="00AF005D">
        <w:rPr>
          <w:rFonts w:ascii="Tahoma" w:eastAsia="Times New Roman" w:hAnsi="Tahoma" w:cs="Tahoma"/>
          <w:b/>
          <w:sz w:val="28"/>
          <w:szCs w:val="28"/>
          <w:lang w:eastAsia="ru-RU"/>
        </w:rPr>
        <w:t xml:space="preserve">ии </w:t>
      </w:r>
      <w:r w:rsidR="00EE5043" w:rsidRPr="00AF005D">
        <w:rPr>
          <w:rFonts w:ascii="Tahoma" w:eastAsia="Times New Roman" w:hAnsi="Tahoma" w:cs="Tahoma"/>
          <w:b/>
          <w:sz w:val="28"/>
          <w:szCs w:val="28"/>
          <w:lang w:eastAsia="ru-RU"/>
        </w:rPr>
        <w:t>ау</w:t>
      </w:r>
      <w:proofErr w:type="gramEnd"/>
      <w:r w:rsidR="00EE5043" w:rsidRPr="00AF005D">
        <w:rPr>
          <w:rFonts w:ascii="Tahoma" w:eastAsia="Times New Roman" w:hAnsi="Tahoma" w:cs="Tahoma"/>
          <w:b/>
          <w:sz w:val="28"/>
          <w:szCs w:val="28"/>
          <w:lang w:eastAsia="ru-RU"/>
        </w:rPr>
        <w:t>кциона</w:t>
      </w:r>
    </w:p>
    <w:p w:rsidR="00441FA5" w:rsidRPr="00441FA5" w:rsidRDefault="00441FA5" w:rsidP="00A13C32">
      <w:pPr>
        <w:spacing w:before="100" w:beforeAutospacing="1" w:after="100" w:afterAutospacing="1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441FA5">
        <w:rPr>
          <w:rFonts w:ascii="Tahoma" w:eastAsia="Times New Roman" w:hAnsi="Tahoma" w:cs="Tahoma"/>
          <w:sz w:val="21"/>
          <w:szCs w:val="21"/>
          <w:lang w:eastAsia="ru-RU"/>
        </w:rPr>
        <w:t>№</w:t>
      </w:r>
      <w:r w:rsidR="00CF5891">
        <w:rPr>
          <w:rFonts w:ascii="Tahoma" w:eastAsia="Times New Roman" w:hAnsi="Tahoma" w:cs="Tahoma"/>
          <w:sz w:val="21"/>
          <w:szCs w:val="21"/>
          <w:lang w:eastAsia="ru-RU"/>
        </w:rPr>
        <w:t>1</w:t>
      </w:r>
    </w:p>
    <w:tbl>
      <w:tblPr>
        <w:tblW w:w="515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41"/>
        <w:gridCol w:w="5670"/>
      </w:tblGrid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941" w:type="pct"/>
            <w:vAlign w:val="center"/>
            <w:hideMark/>
          </w:tcPr>
          <w:p w:rsidR="00441FA5" w:rsidRPr="00441FA5" w:rsidRDefault="00441FA5" w:rsidP="00441FA5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CF5891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5B7F54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r w:rsidR="005B7F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предмета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EE5043" w:rsidP="00B67514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50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право заключения </w:t>
            </w:r>
            <w:proofErr w:type="gramStart"/>
            <w:r w:rsidRPr="00EE50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договора аренды муниципального имущества администрации городского поселения</w:t>
            </w:r>
            <w:proofErr w:type="gramEnd"/>
            <w:r w:rsidRPr="00EE50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город Бобров Бобровского муниципального района </w:t>
            </w:r>
            <w:r w:rsidRPr="00CF58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Воронежской области</w:t>
            </w:r>
            <w:r w:rsidR="00E11871" w:rsidRPr="00CF58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CF58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r w:rsidR="00CF5891" w:rsidRPr="00CF58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котельные с силовыми машинами и оборудованием, теплотрассы</w:t>
            </w:r>
            <w:r w:rsidR="00CF58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362C29" w:rsidP="00362C29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проведения торгов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EE5043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Аукцион</w:t>
            </w:r>
            <w:r w:rsidR="005B7F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- </w:t>
            </w:r>
            <w:r w:rsidR="005B7F54" w:rsidRPr="005B7F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по составу участников и по форме подачи предложений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E9664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r w:rsid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сайта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2941" w:type="pct"/>
            <w:vAlign w:val="center"/>
            <w:hideMark/>
          </w:tcPr>
          <w:p w:rsidR="00441FA5" w:rsidRPr="00E96641" w:rsidRDefault="00E96641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 администрации городского поселения город Бобров Бобровского муниципального района Воронежской области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2941" w:type="pct"/>
            <w:vAlign w:val="center"/>
            <w:hideMark/>
          </w:tcPr>
          <w:p w:rsidR="00441FA5" w:rsidRPr="00E96641" w:rsidRDefault="00CF5891" w:rsidP="00E9664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  <w:hyperlink r:id="rId7" w:history="1">
              <w:r w:rsidR="00E96641" w:rsidRPr="00364D03">
                <w:rPr>
                  <w:rStyle w:val="a5"/>
                  <w:rFonts w:ascii="Tahoma" w:eastAsia="Times New Roman" w:hAnsi="Tahoma" w:cs="Tahoma"/>
                  <w:sz w:val="21"/>
                  <w:szCs w:val="21"/>
                  <w:lang w:eastAsia="ru-RU"/>
                </w:rPr>
                <w:t>http://bobrovcity.ru</w:t>
              </w:r>
            </w:hyperlink>
            <w:r w:rsidR="00E96641"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  <w:t xml:space="preserve"> 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2941" w:type="pct"/>
            <w:vAlign w:val="center"/>
            <w:hideMark/>
          </w:tcPr>
          <w:p w:rsidR="00441FA5" w:rsidRPr="00E96641" w:rsidRDefault="00E96641" w:rsidP="00EE5043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Организатор </w:t>
            </w:r>
            <w:r w:rsidR="00EE50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аукциона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</w:t>
            </w:r>
            <w:r w:rsid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E96641" w:rsidRP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городского поселения город Бобров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Бобровского муниципального района Воронежской области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FB6B26" w:rsidP="00E9664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397702</w:t>
            </w:r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Воронежская </w:t>
            </w:r>
            <w:proofErr w:type="spellStart"/>
            <w:proofErr w:type="gramStart"/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Бобров г, им.</w:t>
            </w:r>
            <w:r w:rsid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Кирова, </w:t>
            </w:r>
            <w:r w:rsid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</w:t>
            </w:r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FB6B26" w:rsidP="00E9664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397702</w:t>
            </w:r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Воронежская </w:t>
            </w:r>
            <w:proofErr w:type="spellStart"/>
            <w:proofErr w:type="gramStart"/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Бобров г, им.</w:t>
            </w:r>
            <w:r w:rsid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Кирова, </w:t>
            </w:r>
            <w:r w:rsid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</w:t>
            </w:r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E96641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Брызгалин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Владимир Иванович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2941" w:type="pct"/>
            <w:vAlign w:val="center"/>
            <w:hideMark/>
          </w:tcPr>
          <w:p w:rsidR="00441FA5" w:rsidRPr="00E96641" w:rsidRDefault="00CF5891" w:rsidP="00E9664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  <w:hyperlink r:id="rId8" w:history="1">
              <w:r w:rsidR="00E96641" w:rsidRPr="00364D03">
                <w:rPr>
                  <w:rStyle w:val="a5"/>
                  <w:rFonts w:ascii="Tahoma" w:eastAsia="Times New Roman" w:hAnsi="Tahoma" w:cs="Tahoma"/>
                  <w:sz w:val="21"/>
                  <w:szCs w:val="21"/>
                  <w:lang w:val="en-US" w:eastAsia="ru-RU"/>
                </w:rPr>
                <w:t>bobrov</w:t>
              </w:r>
              <w:r w:rsidR="00E96641" w:rsidRPr="00364D03">
                <w:rPr>
                  <w:rStyle w:val="a5"/>
                  <w:rFonts w:ascii="Tahoma" w:eastAsia="Times New Roman" w:hAnsi="Tahoma" w:cs="Tahoma"/>
                  <w:sz w:val="21"/>
                  <w:szCs w:val="21"/>
                  <w:lang w:eastAsia="ru-RU"/>
                </w:rPr>
                <w:t>.</w:t>
              </w:r>
              <w:r w:rsidR="00E96641" w:rsidRPr="00364D03">
                <w:rPr>
                  <w:rStyle w:val="a5"/>
                  <w:rFonts w:ascii="Tahoma" w:eastAsia="Times New Roman" w:hAnsi="Tahoma" w:cs="Tahoma"/>
                  <w:sz w:val="21"/>
                  <w:szCs w:val="21"/>
                  <w:lang w:val="en-US" w:eastAsia="ru-RU"/>
                </w:rPr>
                <w:t>adm</w:t>
              </w:r>
              <w:r w:rsidR="00E96641" w:rsidRPr="00364D03">
                <w:rPr>
                  <w:rStyle w:val="a5"/>
                  <w:rFonts w:ascii="Tahoma" w:eastAsia="Times New Roman" w:hAnsi="Tahoma" w:cs="Tahoma"/>
                  <w:sz w:val="21"/>
                  <w:szCs w:val="21"/>
                  <w:lang w:eastAsia="ru-RU"/>
                </w:rPr>
                <w:t>@mail.</w:t>
              </w:r>
              <w:proofErr w:type="spellStart"/>
              <w:r w:rsidR="00E96641" w:rsidRPr="00364D03">
                <w:rPr>
                  <w:rStyle w:val="a5"/>
                  <w:rFonts w:ascii="Tahoma" w:eastAsia="Times New Roman" w:hAnsi="Tahoma" w:cs="Tahoma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  <w:r w:rsidR="00E96641"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  <w:t xml:space="preserve"> 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2941" w:type="pct"/>
            <w:vAlign w:val="center"/>
            <w:hideMark/>
          </w:tcPr>
          <w:p w:rsidR="00441FA5" w:rsidRPr="00E96641" w:rsidRDefault="00441FA5" w:rsidP="00EE5043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7-47350-41</w:t>
            </w:r>
            <w:r w:rsidR="00EE50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999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2941" w:type="pct"/>
            <w:vAlign w:val="center"/>
            <w:hideMark/>
          </w:tcPr>
          <w:p w:rsidR="00441FA5" w:rsidRPr="00E96641" w:rsidRDefault="00E96641" w:rsidP="00E9664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7-47350-4</w:t>
            </w:r>
            <w:r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  <w:t>2349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B573A0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 – Панова Маргарита Викторовна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2941" w:type="pct"/>
            <w:vAlign w:val="center"/>
            <w:hideMark/>
          </w:tcPr>
          <w:p w:rsidR="00441FA5" w:rsidRPr="006B076B" w:rsidRDefault="00CF5891" w:rsidP="00B573A0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21.12</w:t>
            </w:r>
            <w:r w:rsidR="00B573A0"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.2018</w:t>
            </w:r>
            <w:r w:rsidR="00441FA5"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144ABE"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r w:rsidR="00B573A0"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  <w:r w:rsidR="00441FA5"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</w:t>
            </w:r>
            <w:r w:rsidR="00E96641"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2941" w:type="pct"/>
            <w:vAlign w:val="center"/>
            <w:hideMark/>
          </w:tcPr>
          <w:p w:rsidR="00441FA5" w:rsidRPr="006B076B" w:rsidRDefault="00CF5891" w:rsidP="00B573A0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</w:t>
            </w:r>
            <w:r w:rsidR="00B573A0"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.2019</w:t>
            </w:r>
            <w:r w:rsidR="00441FA5"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144ABE"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r w:rsidR="00B573A0"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  <w:r w:rsidR="00441FA5"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:00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2872E3">
            <w:pPr>
              <w:spacing w:before="240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</w:t>
            </w:r>
            <w:r w:rsidR="00287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время 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подачи заявок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E96641" w:rsidP="002872E3">
            <w:pPr>
              <w:spacing w:before="240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городского поселения город Бобров Бобровского муниципального района Воронежской области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 </w:t>
            </w:r>
            <w:r w:rsidR="00FB6B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397702</w:t>
            </w:r>
            <w:r w:rsidRP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Воронежская обл</w:t>
            </w:r>
            <w:r w:rsidR="00B57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асть</w:t>
            </w:r>
            <w:r w:rsidRP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r w:rsidR="00B57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г.</w:t>
            </w:r>
            <w:r w:rsidRP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Бобров, им. Кирова, 67,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каб</w:t>
            </w:r>
            <w:r w:rsidR="00B57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инет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2</w:t>
            </w:r>
            <w:r w:rsidR="00EE50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r w:rsidR="00287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2872E3" w:rsidRPr="00287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рабочим дням с 10:00 до 12:00 и с 13:00 до 16:00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2872E3">
            <w:pPr>
              <w:spacing w:before="240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441FA5" w:rsidP="002872E3">
            <w:pPr>
              <w:spacing w:before="240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Подача заявок на участие в </w:t>
            </w:r>
            <w:r w:rsidR="00EE50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аукционе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осуществляется только лицами,  являющимися субъектами малого предпринимательства, социально ориентированными некоммерческими организациями. </w:t>
            </w:r>
            <w:r w:rsidR="00362C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Заявитель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EE50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аукциона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вправе подать заявку </w:t>
            </w:r>
            <w:proofErr w:type="gramStart"/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участие в таком </w:t>
            </w:r>
            <w:r w:rsidR="00EE50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аукционе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любое время с момента размещения извещения о его проведении</w:t>
            </w:r>
            <w:proofErr w:type="gramEnd"/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 предусмотренных документацией о таком </w:t>
            </w:r>
            <w:r w:rsidR="00EE50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аукционе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даты и времени окончания срока подачи на участие в таком </w:t>
            </w:r>
            <w:r w:rsidR="00EE50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аукционе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заявок. </w:t>
            </w:r>
            <w:r w:rsidR="00362C29" w:rsidRPr="00362C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аукционе подается в срок и по форме, </w:t>
            </w:r>
            <w:proofErr w:type="gramStart"/>
            <w:r w:rsidR="00362C29" w:rsidRPr="00362C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которые</w:t>
            </w:r>
            <w:proofErr w:type="gramEnd"/>
            <w:r w:rsidR="00362C29" w:rsidRPr="00362C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установлены документацией об аукционе. Подача заявки на участие в аукционе является акцептом оферты в соответствии со статьей 438 Гражданского кодекса Российской Федерации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  <w:r w:rsidR="00362C29" w:rsidRPr="00362C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Заявитель вправе подать только одну заявку в отношении каждого предмета аукциона </w:t>
            </w:r>
            <w:r w:rsidR="00362C29" w:rsidRPr="00362C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(лота)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  <w:r w:rsidR="00362C29" w:rsidRPr="00362C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Заявитель вправе отозвать заявку в любое время до установленных даты и времени начала рассмотрения заявок на участие в аукционе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362C29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окончания срока рассмотрения заявок</w:t>
            </w:r>
          </w:p>
        </w:tc>
        <w:tc>
          <w:tcPr>
            <w:tcW w:w="2941" w:type="pct"/>
            <w:vAlign w:val="center"/>
            <w:hideMark/>
          </w:tcPr>
          <w:p w:rsidR="00441FA5" w:rsidRPr="006B076B" w:rsidRDefault="00CF5891" w:rsidP="009957E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</w:t>
            </w:r>
            <w:r w:rsidR="00B573A0"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r w:rsidR="00441FA5"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362C29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</w:t>
            </w:r>
            <w:r w:rsidR="00362C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аукциона</w:t>
            </w:r>
          </w:p>
        </w:tc>
        <w:tc>
          <w:tcPr>
            <w:tcW w:w="2941" w:type="pct"/>
            <w:vAlign w:val="center"/>
            <w:hideMark/>
          </w:tcPr>
          <w:p w:rsidR="00441FA5" w:rsidRPr="006B076B" w:rsidRDefault="00CF5891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</w:t>
            </w:r>
            <w:r w:rsidR="00306D37"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r w:rsidR="00441FA5"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6B076B">
            <w:pPr>
              <w:spacing w:before="100" w:before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941" w:type="pct"/>
            <w:vAlign w:val="center"/>
            <w:hideMark/>
          </w:tcPr>
          <w:p w:rsidR="00441FA5" w:rsidRDefault="00306D37" w:rsidP="006B076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D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Организатор аукциона вправе принять решение о внесении изменений в извещение о проведении аукциона не </w:t>
            </w:r>
            <w:proofErr w:type="gramStart"/>
            <w:r w:rsidRPr="00306D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позднее</w:t>
            </w:r>
            <w:proofErr w:type="gramEnd"/>
            <w:r w:rsidRPr="00306D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чем за пять дней до даты окончания подачи заявок на участие в аукционе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  <w:p w:rsidR="00306D37" w:rsidRPr="00441FA5" w:rsidRDefault="00306D37" w:rsidP="00E1187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D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306D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позднее</w:t>
            </w:r>
            <w:proofErr w:type="gramEnd"/>
            <w:r w:rsidRPr="00306D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чем за пять дня</w:t>
            </w:r>
            <w:r w:rsidR="00E118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306D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 даты окончания срока подачи заявок на участие в аукционе.</w:t>
            </w:r>
          </w:p>
        </w:tc>
      </w:tr>
      <w:tr w:rsidR="006B076B" w:rsidRPr="00441FA5" w:rsidTr="00B573A0">
        <w:tc>
          <w:tcPr>
            <w:tcW w:w="2059" w:type="pct"/>
            <w:gridSpan w:val="2"/>
            <w:vAlign w:val="center"/>
          </w:tcPr>
          <w:p w:rsidR="006B076B" w:rsidRPr="00441FA5" w:rsidRDefault="006B076B" w:rsidP="006B076B">
            <w:pPr>
              <w:spacing w:before="100" w:before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"Шаг аукциона" </w:t>
            </w:r>
          </w:p>
        </w:tc>
        <w:tc>
          <w:tcPr>
            <w:tcW w:w="2941" w:type="pct"/>
            <w:vAlign w:val="center"/>
          </w:tcPr>
          <w:p w:rsidR="006B076B" w:rsidRPr="00306D37" w:rsidRDefault="006B076B" w:rsidP="006B076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</w:t>
            </w:r>
            <w:r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станавливается в размере пяти процентов начальной (минимальной) цены договора (цены лота)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A13C3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</w:t>
            </w:r>
            <w:r w:rsidR="00A13C3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договоров</w:t>
            </w: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8D468A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</w:t>
            </w:r>
            <w:r w:rsidR="008D46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минимальная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цена </w:t>
            </w:r>
            <w:r w:rsidR="00A13C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договора</w:t>
            </w:r>
            <w:r w:rsidR="00555926">
              <w:t xml:space="preserve"> </w:t>
            </w:r>
            <w:r w:rsidR="00555926" w:rsidRPr="005559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без учета НДС</w:t>
            </w:r>
            <w:r w:rsidR="005559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3012A0" w:rsidP="0055592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3012A0" w:rsidRPr="00441FA5" w:rsidTr="00B573A0">
        <w:tc>
          <w:tcPr>
            <w:tcW w:w="2059" w:type="pct"/>
            <w:gridSpan w:val="2"/>
            <w:vAlign w:val="center"/>
          </w:tcPr>
          <w:p w:rsidR="003012A0" w:rsidRPr="00441FA5" w:rsidRDefault="00555926" w:rsidP="00CF589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59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начальный (минимальный) размер </w:t>
            </w:r>
            <w:r w:rsidR="00CF58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годовой</w:t>
            </w:r>
            <w:r w:rsidRPr="005559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арендной платы без учета НДС</w:t>
            </w:r>
          </w:p>
        </w:tc>
        <w:tc>
          <w:tcPr>
            <w:tcW w:w="2941" w:type="pct"/>
            <w:vAlign w:val="center"/>
          </w:tcPr>
          <w:p w:rsidR="003012A0" w:rsidRDefault="00CF5891" w:rsidP="00F41BE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99984,00</w:t>
            </w:r>
            <w:r w:rsidR="00555926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Российский рубль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941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ГОРОДСКОГО ПОСЕЛЕНИЯ ГОРОД БОБРОВ БОБРОВСКОГО МУНИЦИПАЛЬНОГО РАЙОНА ВОРОНЕЖСКОЙ ОБЛАСТИ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555926" w:rsidRDefault="00555926" w:rsidP="006B076B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441FA5" w:rsidRDefault="00555926" w:rsidP="006B076B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59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</w:t>
            </w:r>
            <w:r w:rsidR="008D46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минимальная</w:t>
            </w:r>
            <w:r w:rsidRPr="005559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 цена договора без учета НД</w:t>
            </w:r>
            <w:proofErr w:type="gramStart"/>
            <w:r w:rsidRPr="005559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С-</w:t>
            </w:r>
            <w:proofErr w:type="gramEnd"/>
            <w:r w:rsidRPr="005559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начальный (минимальный) размер </w:t>
            </w:r>
            <w:r w:rsidR="00CF58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годовой</w:t>
            </w:r>
            <w:r w:rsidRPr="005559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арендной платы без учета НДС</w:t>
            </w:r>
          </w:p>
          <w:p w:rsidR="00555926" w:rsidRPr="00441FA5" w:rsidRDefault="00555926" w:rsidP="006B076B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941" w:type="pct"/>
            <w:vAlign w:val="center"/>
            <w:hideMark/>
          </w:tcPr>
          <w:p w:rsidR="00441FA5" w:rsidRPr="00441FA5" w:rsidRDefault="00B67514" w:rsidP="00CF5891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  <w:r w:rsidR="00CF58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9984,00</w:t>
            </w:r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55592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</w:t>
            </w:r>
            <w:r w:rsidR="005559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расположения объектов 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441FA5" w:rsidP="0055592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Воронежская область, г. Бобров</w:t>
            </w:r>
            <w:r w:rsidR="00B43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B43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приложения</w:t>
            </w:r>
            <w:proofErr w:type="gramEnd"/>
            <w:r w:rsidR="00B43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1 к настоящему извещению</w:t>
            </w:r>
          </w:p>
        </w:tc>
      </w:tr>
      <w:tr w:rsidR="00441FA5" w:rsidRPr="00441FA5" w:rsidTr="00B573A0">
        <w:trPr>
          <w:trHeight w:val="529"/>
        </w:trPr>
        <w:tc>
          <w:tcPr>
            <w:tcW w:w="2059" w:type="pct"/>
            <w:gridSpan w:val="2"/>
            <w:vAlign w:val="center"/>
            <w:hideMark/>
          </w:tcPr>
          <w:p w:rsidR="00441FA5" w:rsidRPr="00441FA5" w:rsidRDefault="008D468A" w:rsidP="0055592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46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действия договора аренды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8D468A" w:rsidP="00DC3A47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 (одиннадцать) месяцев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F41BE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F41BE5" w:rsidP="00441FA5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55592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</w:t>
            </w:r>
            <w:r w:rsidR="00362C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Заявител</w:t>
            </w:r>
            <w:r w:rsidR="005559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заключения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договора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F41BE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F41BE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Обеспечение исполнения </w:t>
            </w:r>
            <w:r w:rsidR="00F41BE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договора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F41BE5" w:rsidP="00F41BE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  <w:t>Не т</w:t>
            </w:r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ребуется обеспечение исполнения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договора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F41BE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Размер обеспечения исполнения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договора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F41BE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A13C3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договора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требования к обеспечению, информация о банковском сопровождении </w:t>
            </w:r>
            <w:r w:rsidR="00A13C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договор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F41BE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A13C3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Платежные реквизиты для обеспечения исполнения </w:t>
            </w:r>
            <w:r w:rsidR="00A13C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договора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F41BE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8D468A" w:rsidRDefault="008D468A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941" w:type="pct"/>
            <w:vAlign w:val="center"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41FA5" w:rsidRPr="00441FA5" w:rsidTr="008E7BDB">
        <w:tc>
          <w:tcPr>
            <w:tcW w:w="5000" w:type="pct"/>
            <w:gridSpan w:val="3"/>
            <w:vAlign w:val="center"/>
            <w:hideMark/>
          </w:tcPr>
          <w:tbl>
            <w:tblPr>
              <w:tblW w:w="9497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1559"/>
              <w:gridCol w:w="1030"/>
              <w:gridCol w:w="1238"/>
              <w:gridCol w:w="2981"/>
            </w:tblGrid>
            <w:tr w:rsidR="00441FA5" w:rsidRPr="00441FA5" w:rsidTr="006B076B">
              <w:tc>
                <w:tcPr>
                  <w:tcW w:w="9497" w:type="dxa"/>
                  <w:gridSpan w:val="5"/>
                  <w:vAlign w:val="center"/>
                  <w:hideMark/>
                </w:tcPr>
                <w:p w:rsidR="00441FA5" w:rsidRPr="00441FA5" w:rsidRDefault="00441FA5" w:rsidP="00441FA5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AF005D" w:rsidRPr="00441FA5" w:rsidTr="006B076B">
              <w:tc>
                <w:tcPr>
                  <w:tcW w:w="2689" w:type="dxa"/>
                  <w:vAlign w:val="center"/>
                  <w:hideMark/>
                </w:tcPr>
                <w:p w:rsidR="00AF005D" w:rsidRPr="00441FA5" w:rsidRDefault="00AF005D" w:rsidP="00AF005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AF005D" w:rsidRPr="00441FA5" w:rsidRDefault="00AF005D" w:rsidP="00AF005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1030" w:type="dxa"/>
                  <w:vAlign w:val="center"/>
                  <w:hideMark/>
                </w:tcPr>
                <w:p w:rsidR="00AF005D" w:rsidRPr="00441FA5" w:rsidRDefault="00AF005D" w:rsidP="00AF005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№ лота</w:t>
                  </w:r>
                </w:p>
              </w:tc>
              <w:tc>
                <w:tcPr>
                  <w:tcW w:w="1238" w:type="dxa"/>
                  <w:vAlign w:val="center"/>
                  <w:hideMark/>
                </w:tcPr>
                <w:p w:rsidR="00AF005D" w:rsidRPr="00441FA5" w:rsidRDefault="00AF005D" w:rsidP="00AF005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объектов в лоте</w:t>
                  </w:r>
                </w:p>
              </w:tc>
              <w:tc>
                <w:tcPr>
                  <w:tcW w:w="2981" w:type="dxa"/>
                  <w:vAlign w:val="center"/>
                  <w:hideMark/>
                </w:tcPr>
                <w:p w:rsidR="00AF005D" w:rsidRPr="00441FA5" w:rsidRDefault="00AF005D" w:rsidP="00CF589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00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Начальная (минимальная) цена договора без учета НД</w:t>
                  </w:r>
                  <w:proofErr w:type="gramStart"/>
                  <w:r w:rsidRPr="00AF00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С-</w:t>
                  </w:r>
                  <w:proofErr w:type="gramEnd"/>
                  <w:r w:rsidRPr="00AF00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начальный (минимальный) размер </w:t>
                  </w:r>
                  <w:r w:rsidR="00CF58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годовой</w:t>
                  </w:r>
                  <w:r w:rsidRPr="00AF00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арендной платы без учета НДС</w:t>
                  </w:r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AF005D" w:rsidRPr="00441FA5" w:rsidTr="006B076B">
              <w:tc>
                <w:tcPr>
                  <w:tcW w:w="2689" w:type="dxa"/>
                  <w:vAlign w:val="center"/>
                  <w:hideMark/>
                </w:tcPr>
                <w:p w:rsidR="00AF005D" w:rsidRPr="00CF5891" w:rsidRDefault="00AF005D" w:rsidP="00B67514">
                  <w:pPr>
                    <w:spacing w:after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58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имущество </w:t>
                  </w:r>
                  <w:r w:rsidR="00CF58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</w:t>
                  </w:r>
                  <w:r w:rsidR="00CF5891" w:rsidRPr="00CF58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котельные с силовыми машинами и оборудованием, теплотрассы</w:t>
                  </w:r>
                  <w:proofErr w:type="gramStart"/>
                  <w:r w:rsidR="00CF58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)</w:t>
                  </w:r>
                  <w:r w:rsidRPr="00CF58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</w:t>
                  </w:r>
                  <w:proofErr w:type="gramEnd"/>
                  <w:r w:rsidRPr="00CF58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огласно Приложения 1 к настоящему извещению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AF005D" w:rsidRPr="008E7BDB" w:rsidRDefault="00AF005D" w:rsidP="00441FA5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7BD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АДМИНИСТРАЦИЯ ГОРОДСКОГО ПОСЕЛЕНИЯ ГОРОД БОБРОВ БОБРОВСКОГО МУНИЦИПАЛЬНОГО РАЙОНА ВОРОНЕЖСКОЙ ОБЛАСТИ</w:t>
                  </w:r>
                </w:p>
              </w:tc>
              <w:tc>
                <w:tcPr>
                  <w:tcW w:w="1030" w:type="dxa"/>
                  <w:vAlign w:val="center"/>
                  <w:hideMark/>
                </w:tcPr>
                <w:p w:rsidR="00AF005D" w:rsidRPr="008E7BDB" w:rsidRDefault="00AF005D" w:rsidP="00441FA5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</w:t>
                  </w:r>
                  <w:r w:rsidRPr="009957E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.00)</w:t>
                  </w:r>
                </w:p>
              </w:tc>
              <w:tc>
                <w:tcPr>
                  <w:tcW w:w="1238" w:type="dxa"/>
                  <w:vAlign w:val="center"/>
                  <w:hideMark/>
                </w:tcPr>
                <w:p w:rsidR="00AF005D" w:rsidRPr="009957E6" w:rsidRDefault="00CF5891" w:rsidP="00441FA5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79</w:t>
                  </w:r>
                  <w:r w:rsidR="00AF005D" w:rsidRPr="0055592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="00AF005D" w:rsidRPr="0055592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согласно Приложения</w:t>
                  </w:r>
                  <w:proofErr w:type="gramEnd"/>
                  <w:r w:rsidR="00AF005D" w:rsidRPr="0055592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1 к настоящему извещению</w:t>
                  </w:r>
                </w:p>
              </w:tc>
              <w:tc>
                <w:tcPr>
                  <w:tcW w:w="2981" w:type="dxa"/>
                  <w:vAlign w:val="center"/>
                </w:tcPr>
                <w:p w:rsidR="00AF005D" w:rsidRPr="00144ABE" w:rsidRDefault="00CF5891" w:rsidP="00AF005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99984,00</w:t>
                  </w:r>
                </w:p>
              </w:tc>
            </w:tr>
            <w:tr w:rsidR="00441FA5" w:rsidRPr="00441FA5" w:rsidTr="006B076B">
              <w:tc>
                <w:tcPr>
                  <w:tcW w:w="9497" w:type="dxa"/>
                  <w:gridSpan w:val="5"/>
                  <w:vAlign w:val="center"/>
                  <w:hideMark/>
                </w:tcPr>
                <w:p w:rsidR="00441FA5" w:rsidRPr="00441FA5" w:rsidRDefault="00441FA5" w:rsidP="00CF5891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Итого: </w:t>
                  </w:r>
                  <w:r w:rsidR="00CF58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99984,00</w:t>
                  </w:r>
                </w:p>
              </w:tc>
            </w:tr>
          </w:tbl>
          <w:p w:rsidR="00441FA5" w:rsidRPr="00441FA5" w:rsidRDefault="00441FA5" w:rsidP="00441FA5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41FA5" w:rsidRPr="00441FA5" w:rsidTr="009D115A">
        <w:tc>
          <w:tcPr>
            <w:tcW w:w="1986" w:type="pct"/>
            <w:vAlign w:val="center"/>
            <w:hideMark/>
          </w:tcPr>
          <w:p w:rsidR="00441FA5" w:rsidRPr="00441FA5" w:rsidRDefault="00441FA5" w:rsidP="00AF005D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Преимущества и требования к </w:t>
            </w:r>
            <w:r w:rsidR="00362C2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Заявител</w:t>
            </w:r>
            <w:r w:rsidR="00AF00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я</w:t>
            </w: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014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A5" w:rsidRPr="00441FA5" w:rsidTr="009D115A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3014" w:type="pct"/>
            <w:gridSpan w:val="2"/>
            <w:vAlign w:val="center"/>
            <w:hideMark/>
          </w:tcPr>
          <w:p w:rsidR="00441FA5" w:rsidRPr="00441FA5" w:rsidRDefault="00441FA5" w:rsidP="00B573A0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Субъектам малого </w:t>
            </w:r>
            <w:r w:rsidR="00B57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среднего 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предпринимательства </w:t>
            </w:r>
          </w:p>
        </w:tc>
      </w:tr>
      <w:tr w:rsidR="00441FA5" w:rsidRPr="00441FA5" w:rsidTr="009D115A">
        <w:trPr>
          <w:trHeight w:val="1201"/>
        </w:trPr>
        <w:tc>
          <w:tcPr>
            <w:tcW w:w="1986" w:type="pct"/>
            <w:vAlign w:val="center"/>
            <w:hideMark/>
          </w:tcPr>
          <w:p w:rsidR="00441FA5" w:rsidRPr="00441FA5" w:rsidRDefault="00441FA5" w:rsidP="00AF005D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к </w:t>
            </w:r>
            <w:r w:rsidR="00362C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Заявител</w:t>
            </w:r>
            <w:r w:rsidR="00AF00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ям</w:t>
            </w:r>
          </w:p>
        </w:tc>
        <w:tc>
          <w:tcPr>
            <w:tcW w:w="3014" w:type="pct"/>
            <w:gridSpan w:val="2"/>
            <w:vAlign w:val="center"/>
            <w:hideMark/>
          </w:tcPr>
          <w:p w:rsidR="00441FA5" w:rsidRPr="00A13C32" w:rsidRDefault="009D115A" w:rsidP="009D115A">
            <w:pPr>
              <w:pStyle w:val="a6"/>
              <w:tabs>
                <w:tab w:val="left" w:pos="140"/>
              </w:tabs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п. 18 Приложения 1 к приказу Федеральной антимонопольной службы от 10.02.2010 №67</w:t>
            </w:r>
          </w:p>
        </w:tc>
      </w:tr>
      <w:tr w:rsidR="00441FA5" w:rsidRPr="00441FA5" w:rsidTr="009D115A">
        <w:tc>
          <w:tcPr>
            <w:tcW w:w="1986" w:type="pct"/>
            <w:vAlign w:val="center"/>
            <w:hideMark/>
          </w:tcPr>
          <w:p w:rsidR="00441FA5" w:rsidRPr="00441FA5" w:rsidRDefault="00441FA5" w:rsidP="00A13C3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</w:t>
            </w:r>
            <w:r w:rsidR="00A13C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014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  <w:tr w:rsidR="00441FA5" w:rsidRPr="00441FA5" w:rsidTr="009D115A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3014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41FA5" w:rsidRPr="00441FA5" w:rsidTr="008E7BDB">
        <w:tc>
          <w:tcPr>
            <w:tcW w:w="5000" w:type="pct"/>
            <w:gridSpan w:val="3"/>
            <w:vAlign w:val="center"/>
            <w:hideMark/>
          </w:tcPr>
          <w:p w:rsidR="006B076B" w:rsidRDefault="006B076B" w:rsidP="006B076B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441FA5" w:rsidRPr="00441FA5" w:rsidRDefault="006B076B" w:rsidP="002872E3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</w:t>
            </w:r>
            <w:r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одписан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ия</w:t>
            </w:r>
            <w:r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договора составля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ет</w:t>
            </w:r>
            <w:r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не менее десяти дней со дня размещения на сайте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      </w:r>
          </w:p>
        </w:tc>
      </w:tr>
      <w:tr w:rsidR="00441FA5" w:rsidRPr="00441FA5" w:rsidTr="00B573A0">
        <w:tc>
          <w:tcPr>
            <w:tcW w:w="1986" w:type="pct"/>
            <w:vAlign w:val="center"/>
            <w:hideMark/>
          </w:tcPr>
          <w:p w:rsidR="006B076B" w:rsidRDefault="006B076B" w:rsidP="00441FA5">
            <w:pPr>
              <w:spacing w:after="0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  <w:p w:rsidR="00441FA5" w:rsidRPr="00441FA5" w:rsidRDefault="00441FA5" w:rsidP="00441FA5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3014" w:type="pct"/>
            <w:gridSpan w:val="2"/>
            <w:vAlign w:val="center"/>
            <w:hideMark/>
          </w:tcPr>
          <w:p w:rsidR="00441FA5" w:rsidRPr="00A13C32" w:rsidRDefault="00A13C32" w:rsidP="00AF005D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ind w:left="140"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C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ДОКУМЕНТАЦИЯ ОБ </w:t>
            </w:r>
            <w:r w:rsidR="00AF00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АУКЦИОНЕ</w:t>
            </w:r>
          </w:p>
        </w:tc>
      </w:tr>
      <w:tr w:rsidR="00441FA5" w:rsidRPr="00441FA5" w:rsidTr="00B573A0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3014" w:type="pct"/>
            <w:gridSpan w:val="2"/>
            <w:vAlign w:val="center"/>
            <w:hideMark/>
          </w:tcPr>
          <w:p w:rsidR="00441FA5" w:rsidRPr="00441FA5" w:rsidRDefault="00CF5891" w:rsidP="009D115A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21.12</w:t>
            </w:r>
            <w:bookmarkStart w:id="0" w:name="_GoBack"/>
            <w:bookmarkEnd w:id="0"/>
            <w:r w:rsidR="009D11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.2018</w:t>
            </w:r>
          </w:p>
        </w:tc>
      </w:tr>
    </w:tbl>
    <w:p w:rsidR="002872E3" w:rsidRDefault="002872E3">
      <w:pPr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A7BE5" w:rsidRPr="002872E3" w:rsidRDefault="002872E3">
      <w:pPr>
        <w:rPr>
          <w:rFonts w:ascii="Tahoma" w:eastAsia="Times New Roman" w:hAnsi="Tahoma" w:cs="Tahoma"/>
          <w:sz w:val="21"/>
          <w:szCs w:val="21"/>
          <w:lang w:eastAsia="ru-RU"/>
        </w:rPr>
      </w:pPr>
      <w:r w:rsidRPr="002872E3">
        <w:rPr>
          <w:rFonts w:ascii="Tahoma" w:eastAsia="Times New Roman" w:hAnsi="Tahoma" w:cs="Tahoma"/>
          <w:sz w:val="21"/>
          <w:szCs w:val="21"/>
          <w:lang w:eastAsia="ru-RU"/>
        </w:rPr>
        <w:t>Все иные вопросы, касающиеся проведения аукциона, не нашедшие отражения в настоящем извещении, регулируются действующим законодательством Российской Федерации и документацией об аукционе</w:t>
      </w:r>
    </w:p>
    <w:sectPr w:rsidR="00CA7BE5" w:rsidRPr="002872E3" w:rsidSect="002872E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5911"/>
    <w:multiLevelType w:val="hybridMultilevel"/>
    <w:tmpl w:val="2CE6F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11D60"/>
    <w:multiLevelType w:val="hybridMultilevel"/>
    <w:tmpl w:val="F8EA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A5"/>
    <w:rsid w:val="000C19C2"/>
    <w:rsid w:val="000C4FBF"/>
    <w:rsid w:val="00101E0B"/>
    <w:rsid w:val="00144ABE"/>
    <w:rsid w:val="00183AED"/>
    <w:rsid w:val="002872E3"/>
    <w:rsid w:val="003012A0"/>
    <w:rsid w:val="00306D37"/>
    <w:rsid w:val="00362C29"/>
    <w:rsid w:val="00391E82"/>
    <w:rsid w:val="00441FA5"/>
    <w:rsid w:val="00555926"/>
    <w:rsid w:val="005B7F54"/>
    <w:rsid w:val="005D063E"/>
    <w:rsid w:val="005D55D1"/>
    <w:rsid w:val="005E52EE"/>
    <w:rsid w:val="006B076B"/>
    <w:rsid w:val="00735BEF"/>
    <w:rsid w:val="00817D11"/>
    <w:rsid w:val="008D468A"/>
    <w:rsid w:val="008E7BDB"/>
    <w:rsid w:val="008F4E1A"/>
    <w:rsid w:val="009540D4"/>
    <w:rsid w:val="009875A9"/>
    <w:rsid w:val="009957E6"/>
    <w:rsid w:val="009D115A"/>
    <w:rsid w:val="00A13C32"/>
    <w:rsid w:val="00AF005D"/>
    <w:rsid w:val="00B43DC4"/>
    <w:rsid w:val="00B573A0"/>
    <w:rsid w:val="00B67514"/>
    <w:rsid w:val="00BB6AA2"/>
    <w:rsid w:val="00C7528A"/>
    <w:rsid w:val="00CA7BE5"/>
    <w:rsid w:val="00CF5891"/>
    <w:rsid w:val="00DC3A47"/>
    <w:rsid w:val="00E11871"/>
    <w:rsid w:val="00E27554"/>
    <w:rsid w:val="00E9328F"/>
    <w:rsid w:val="00E96641"/>
    <w:rsid w:val="00EE5043"/>
    <w:rsid w:val="00F41BE5"/>
    <w:rsid w:val="00FB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0B"/>
  </w:style>
  <w:style w:type="paragraph" w:styleId="1">
    <w:name w:val="heading 1"/>
    <w:basedOn w:val="a"/>
    <w:next w:val="a"/>
    <w:link w:val="10"/>
    <w:uiPriority w:val="9"/>
    <w:qFormat/>
    <w:rsid w:val="00101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01E0B"/>
    <w:pPr>
      <w:spacing w:after="0"/>
    </w:pPr>
  </w:style>
  <w:style w:type="paragraph" w:styleId="a4">
    <w:name w:val="Normal (Web)"/>
    <w:basedOn w:val="a"/>
    <w:uiPriority w:val="99"/>
    <w:unhideWhenUsed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966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13C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573A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7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0B"/>
  </w:style>
  <w:style w:type="paragraph" w:styleId="1">
    <w:name w:val="heading 1"/>
    <w:basedOn w:val="a"/>
    <w:next w:val="a"/>
    <w:link w:val="10"/>
    <w:uiPriority w:val="9"/>
    <w:qFormat/>
    <w:rsid w:val="00101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01E0B"/>
    <w:pPr>
      <w:spacing w:after="0"/>
    </w:pPr>
  </w:style>
  <w:style w:type="paragraph" w:styleId="a4">
    <w:name w:val="Normal (Web)"/>
    <w:basedOn w:val="a"/>
    <w:uiPriority w:val="99"/>
    <w:unhideWhenUsed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966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13C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573A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7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0421">
          <w:marLeft w:val="0"/>
          <w:marRight w:val="0"/>
          <w:marTop w:val="8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0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53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7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rov.adm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bobrov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511E3-F4B2-4E35-BC9C-BD9AC2AC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АДМ3</cp:lastModifiedBy>
  <cp:revision>15</cp:revision>
  <cp:lastPrinted>2019-10-08T08:18:00Z</cp:lastPrinted>
  <dcterms:created xsi:type="dcterms:W3CDTF">2019-08-20T09:17:00Z</dcterms:created>
  <dcterms:modified xsi:type="dcterms:W3CDTF">2019-10-08T08:18:00Z</dcterms:modified>
</cp:coreProperties>
</file>